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9" w:rsidRDefault="00EF5B24" w:rsidP="00EF5B24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Հավելված</w:t>
      </w:r>
      <w:proofErr w:type="spellEnd"/>
    </w:p>
    <w:p w:rsidR="00EF5B24" w:rsidRDefault="00EF5B24" w:rsidP="00EF5B24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Չարենցավան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համայնքի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ավագանու</w:t>
      </w:r>
      <w:proofErr w:type="spellEnd"/>
    </w:p>
    <w:p w:rsidR="00EF5B24" w:rsidRPr="00EF5B24" w:rsidRDefault="00EF5B24" w:rsidP="00EF5B24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2018թ. </w:t>
      </w:r>
      <w:proofErr w:type="spellStart"/>
      <w:r>
        <w:rPr>
          <w:rFonts w:ascii="GHEA Grapalat" w:hAnsi="GHEA Grapalat" w:cs="Sylfaen"/>
          <w:sz w:val="20"/>
          <w:szCs w:val="20"/>
        </w:rPr>
        <w:t>ապրիլի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05-ի </w:t>
      </w:r>
      <w:proofErr w:type="spellStart"/>
      <w:r>
        <w:rPr>
          <w:rFonts w:ascii="GHEA Grapalat" w:hAnsi="GHEA Grapalat" w:cs="Sylfaen"/>
          <w:sz w:val="20"/>
          <w:szCs w:val="20"/>
        </w:rPr>
        <w:t>թիվ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32 </w:t>
      </w:r>
      <w:proofErr w:type="spellStart"/>
      <w:r>
        <w:rPr>
          <w:rFonts w:ascii="GHEA Grapalat" w:hAnsi="GHEA Grapalat" w:cs="Sylfaen"/>
          <w:sz w:val="20"/>
          <w:szCs w:val="20"/>
        </w:rPr>
        <w:t>որոշման</w:t>
      </w:r>
      <w:proofErr w:type="spellEnd"/>
    </w:p>
    <w:p w:rsidR="007B76D6" w:rsidRDefault="007B76D6" w:rsidP="003F1DF9">
      <w:pPr>
        <w:jc w:val="center"/>
        <w:rPr>
          <w:rFonts w:ascii="GHEA Grapalat" w:hAnsi="GHEA Grapalat" w:cs="Sylfaen"/>
          <w:b/>
          <w:i/>
          <w:sz w:val="32"/>
          <w:szCs w:val="32"/>
        </w:rPr>
      </w:pPr>
    </w:p>
    <w:p w:rsidR="007B76D6" w:rsidRPr="006975B2" w:rsidRDefault="007B76D6" w:rsidP="00685419">
      <w:pPr>
        <w:rPr>
          <w:rFonts w:ascii="GHEA Grapalat" w:hAnsi="GHEA Grapalat" w:cs="Sylfaen"/>
          <w:b/>
          <w:i/>
          <w:sz w:val="32"/>
          <w:szCs w:val="32"/>
        </w:rPr>
      </w:pP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sz w:val="32"/>
          <w:szCs w:val="32"/>
        </w:rPr>
      </w:pP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sz w:val="32"/>
          <w:szCs w:val="32"/>
        </w:rPr>
      </w:pPr>
      <w:r w:rsidRPr="006975B2">
        <w:rPr>
          <w:rFonts w:ascii="GHEA Grapalat" w:hAnsi="GHEA Grapalat" w:cs="Sylfaen"/>
          <w:b/>
          <w:i/>
          <w:sz w:val="32"/>
          <w:szCs w:val="32"/>
        </w:rPr>
        <w:t>ՀԱՅԱՍՏԱՆԻ ՀԱՆՐԱՊԵՏՈՒԹՅԱՆ ԿՈՏԱՅՔԻ ՄԱՐԶԻ</w:t>
      </w: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sz w:val="32"/>
          <w:szCs w:val="32"/>
        </w:rPr>
      </w:pPr>
      <w:r w:rsidRPr="006975B2">
        <w:rPr>
          <w:rFonts w:ascii="GHEA Grapalat" w:hAnsi="GHEA Grapalat" w:cs="Sylfaen"/>
          <w:b/>
          <w:i/>
          <w:sz w:val="32"/>
          <w:szCs w:val="32"/>
        </w:rPr>
        <w:t xml:space="preserve"> </w:t>
      </w:r>
      <w:r>
        <w:rPr>
          <w:rFonts w:ascii="GHEA Grapalat" w:hAnsi="GHEA Grapalat" w:cs="Sylfaen"/>
          <w:b/>
          <w:i/>
          <w:sz w:val="32"/>
          <w:szCs w:val="32"/>
        </w:rPr>
        <w:t>ՉԱՐԵՆՑԱՎԱՆ</w:t>
      </w:r>
      <w:r w:rsidRPr="006975B2">
        <w:rPr>
          <w:rFonts w:ascii="GHEA Grapalat" w:hAnsi="GHEA Grapalat" w:cs="Sylfaen"/>
          <w:b/>
          <w:i/>
          <w:sz w:val="32"/>
          <w:szCs w:val="32"/>
        </w:rPr>
        <w:t xml:space="preserve"> ՀԱՄԱՅՆՔ</w:t>
      </w:r>
    </w:p>
    <w:p w:rsidR="003F1DF9" w:rsidRPr="006975B2" w:rsidRDefault="003F1DF9" w:rsidP="003F1DF9">
      <w:pPr>
        <w:rPr>
          <w:rFonts w:ascii="GHEA Grapalat" w:hAnsi="GHEA Grapalat" w:cs="Sylfaen"/>
        </w:rPr>
      </w:pPr>
    </w:p>
    <w:p w:rsidR="003F1DF9" w:rsidRPr="006975B2" w:rsidRDefault="003F1DF9" w:rsidP="003F1DF9">
      <w:pPr>
        <w:rPr>
          <w:rFonts w:ascii="GHEA Grapalat" w:hAnsi="GHEA Grapalat" w:cs="Sylfaen"/>
        </w:rPr>
      </w:pPr>
    </w:p>
    <w:p w:rsidR="003F1DF9" w:rsidRPr="006975B2" w:rsidRDefault="003F1DF9" w:rsidP="003F1DF9">
      <w:pPr>
        <w:rPr>
          <w:rFonts w:ascii="GHEA Grapalat" w:hAnsi="GHEA Grapalat" w:cs="Sylfaen"/>
        </w:rPr>
      </w:pPr>
    </w:p>
    <w:p w:rsidR="003F1DF9" w:rsidRPr="006975B2" w:rsidRDefault="003F1DF9" w:rsidP="003F1DF9">
      <w:pPr>
        <w:rPr>
          <w:rFonts w:ascii="GHEA Grapalat" w:hAnsi="GHEA Grapalat" w:cs="Sylfaen"/>
        </w:rPr>
      </w:pPr>
    </w:p>
    <w:p w:rsidR="003F1DF9" w:rsidRPr="006975B2" w:rsidRDefault="003F1DF9" w:rsidP="003F1DF9">
      <w:pPr>
        <w:rPr>
          <w:rFonts w:ascii="GHEA Grapalat" w:hAnsi="GHEA Grapalat" w:cs="Sylfaen"/>
        </w:rPr>
      </w:pPr>
    </w:p>
    <w:p w:rsidR="003F1DF9" w:rsidRPr="006975B2" w:rsidRDefault="003F1DF9" w:rsidP="003F1DF9">
      <w:pPr>
        <w:rPr>
          <w:rFonts w:ascii="GHEA Grapalat" w:hAnsi="GHEA Grapalat" w:cs="Sylfaen"/>
        </w:rPr>
      </w:pP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sz w:val="28"/>
          <w:szCs w:val="28"/>
        </w:rPr>
      </w:pPr>
      <w:r>
        <w:rPr>
          <w:rFonts w:ascii="GHEA Grapalat" w:hAnsi="GHEA Grapalat" w:cs="Sylfaen"/>
          <w:b/>
          <w:i/>
          <w:sz w:val="28"/>
          <w:szCs w:val="28"/>
        </w:rPr>
        <w:t>ՉԱՐԵՆՑԱՎԱՆ</w:t>
      </w:r>
      <w:r w:rsidRPr="006975B2">
        <w:rPr>
          <w:rFonts w:ascii="GHEA Grapalat" w:hAnsi="GHEA Grapalat" w:cs="Sylfaen"/>
          <w:b/>
          <w:i/>
          <w:sz w:val="28"/>
          <w:szCs w:val="28"/>
        </w:rPr>
        <w:t xml:space="preserve"> ՀԱՄԱՅՆՔԻ ՂԵԿԱՎԱՐԻ</w:t>
      </w: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sz w:val="28"/>
          <w:szCs w:val="28"/>
        </w:rPr>
      </w:pPr>
      <w:r w:rsidRPr="006975B2">
        <w:rPr>
          <w:rFonts w:ascii="GHEA Grapalat" w:hAnsi="GHEA Grapalat" w:cs="Sylfaen"/>
          <w:b/>
          <w:i/>
          <w:sz w:val="28"/>
          <w:szCs w:val="28"/>
        </w:rPr>
        <w:t>ՏԱՐԵԿԱՆ ՀԱՇՎԵՏՎՈՒԹՅՈՒՆԸ 201</w:t>
      </w:r>
      <w:r w:rsidRPr="006975B2">
        <w:rPr>
          <w:rFonts w:ascii="GHEA Grapalat" w:hAnsi="GHEA Grapalat" w:cs="Sylfaen"/>
          <w:b/>
          <w:i/>
          <w:sz w:val="28"/>
          <w:szCs w:val="28"/>
          <w:lang w:val="hy-AM"/>
        </w:rPr>
        <w:t>7</w:t>
      </w:r>
      <w:r>
        <w:rPr>
          <w:rFonts w:ascii="GHEA Grapalat" w:hAnsi="GHEA Grapalat" w:cs="Sylfaen"/>
          <w:b/>
          <w:i/>
          <w:sz w:val="28"/>
          <w:szCs w:val="28"/>
        </w:rPr>
        <w:t xml:space="preserve"> </w:t>
      </w:r>
      <w:r w:rsidRPr="006975B2">
        <w:rPr>
          <w:rFonts w:ascii="GHEA Grapalat" w:hAnsi="GHEA Grapalat" w:cs="Sylfaen"/>
          <w:b/>
          <w:i/>
          <w:sz w:val="28"/>
          <w:szCs w:val="28"/>
        </w:rPr>
        <w:t>ԹՎԱԿԱՆԻ ՀԱՄԱՅՆՔԻ ԶԱՐԳԱՑՄԱՆ ՀՆԳԱՄՅԱ ԾՐԱԳՐԻ ԻՐԱԿԱՆԱՑՄԱՆ ՎԵՐԱԲԵՐՅԱԼ</w:t>
      </w: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sz w:val="40"/>
          <w:szCs w:val="40"/>
        </w:rPr>
      </w:pPr>
    </w:p>
    <w:p w:rsidR="003F1DF9" w:rsidRDefault="003F1DF9" w:rsidP="003F1DF9">
      <w:pPr>
        <w:rPr>
          <w:rFonts w:ascii="GHEA Grapalat" w:hAnsi="GHEA Grapalat" w:cs="Sylfaen"/>
          <w:b/>
          <w:i/>
          <w:sz w:val="32"/>
          <w:szCs w:val="32"/>
        </w:rPr>
      </w:pPr>
    </w:p>
    <w:p w:rsidR="003F1DF9" w:rsidRDefault="003F1DF9" w:rsidP="003F1DF9">
      <w:pPr>
        <w:rPr>
          <w:rFonts w:ascii="GHEA Grapalat" w:hAnsi="GHEA Grapalat" w:cs="Sylfaen"/>
          <w:b/>
          <w:i/>
          <w:sz w:val="32"/>
          <w:szCs w:val="32"/>
        </w:rPr>
      </w:pPr>
    </w:p>
    <w:p w:rsidR="003F1DF9" w:rsidRDefault="003F1DF9" w:rsidP="003F1DF9">
      <w:pPr>
        <w:rPr>
          <w:rFonts w:ascii="GHEA Grapalat" w:hAnsi="GHEA Grapalat" w:cs="Sylfaen"/>
          <w:b/>
          <w:i/>
          <w:sz w:val="32"/>
          <w:szCs w:val="32"/>
        </w:rPr>
      </w:pPr>
    </w:p>
    <w:p w:rsidR="003F1DF9" w:rsidRPr="006975B2" w:rsidRDefault="003F1DF9" w:rsidP="003F1DF9">
      <w:pPr>
        <w:rPr>
          <w:rFonts w:ascii="GHEA Grapalat" w:hAnsi="GHEA Grapalat" w:cs="Sylfaen"/>
          <w:b/>
          <w:i/>
          <w:sz w:val="32"/>
          <w:szCs w:val="32"/>
        </w:rPr>
      </w:pPr>
    </w:p>
    <w:p w:rsidR="003F1DF9" w:rsidRPr="006975B2" w:rsidRDefault="003F1DF9" w:rsidP="003F1DF9">
      <w:pPr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</w:rPr>
        <w:t>ՉԱՐԵՆՑԱՎԱՆ</w:t>
      </w:r>
      <w:r w:rsidRPr="006975B2">
        <w:rPr>
          <w:rFonts w:ascii="GHEA Grapalat" w:hAnsi="GHEA Grapalat" w:cs="Sylfaen"/>
          <w:b/>
          <w:i/>
        </w:rPr>
        <w:t xml:space="preserve"> 201</w:t>
      </w:r>
      <w:r w:rsidRPr="006975B2">
        <w:rPr>
          <w:rFonts w:ascii="GHEA Grapalat" w:hAnsi="GHEA Grapalat" w:cs="Sylfaen"/>
          <w:b/>
          <w:i/>
          <w:lang w:val="hy-AM"/>
        </w:rPr>
        <w:t>8</w:t>
      </w:r>
    </w:p>
    <w:p w:rsidR="003471C1" w:rsidRDefault="003471C1" w:rsidP="003471C1">
      <w:pPr>
        <w:jc w:val="center"/>
        <w:rPr>
          <w:rFonts w:ascii="GHEA Grapalat" w:hAnsi="GHEA Grapalat"/>
          <w:b/>
          <w:sz w:val="20"/>
          <w:szCs w:val="20"/>
        </w:rPr>
      </w:pPr>
      <w:r w:rsidRPr="003471C1">
        <w:rPr>
          <w:rFonts w:ascii="GHEA Grapalat" w:hAnsi="GHEA Grapalat"/>
          <w:b/>
          <w:sz w:val="20"/>
          <w:szCs w:val="20"/>
        </w:rPr>
        <w:lastRenderedPageBreak/>
        <w:t>ՇԻՆԱՐԱՐՈՒԹՅՈՒՆ ԵՎ ԲԱՐԵԿԱՐԳՈՒՄ</w:t>
      </w:r>
    </w:p>
    <w:p w:rsidR="00AC1392" w:rsidRDefault="00AC1392" w:rsidP="00AC1392">
      <w:pPr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2017 </w:t>
      </w:r>
      <w:proofErr w:type="spellStart"/>
      <w:r>
        <w:rPr>
          <w:rFonts w:ascii="GHEA Grapalat" w:hAnsi="GHEA Grapalat"/>
          <w:b/>
          <w:sz w:val="20"/>
          <w:szCs w:val="20"/>
        </w:rPr>
        <w:t>թվականին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իրականացված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աշխատանքներ</w:t>
      </w:r>
      <w:proofErr w:type="spellEnd"/>
    </w:p>
    <w:p w:rsidR="00801300" w:rsidRDefault="00655380" w:rsidP="003471C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73420E">
        <w:rPr>
          <w:rFonts w:ascii="GHEA Grapalat" w:hAnsi="GHEA Grapalat"/>
          <w:sz w:val="20"/>
          <w:szCs w:val="20"/>
        </w:rPr>
        <w:t>Իրականացվել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են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F337C" w:rsidRPr="0073420E">
        <w:rPr>
          <w:rFonts w:ascii="GHEA Grapalat" w:hAnsi="GHEA Grapalat"/>
          <w:sz w:val="20"/>
          <w:szCs w:val="20"/>
        </w:rPr>
        <w:t>փոսային</w:t>
      </w:r>
      <w:proofErr w:type="spellEnd"/>
      <w:r w:rsidR="005F337C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F337C" w:rsidRPr="0073420E">
        <w:rPr>
          <w:rFonts w:ascii="GHEA Grapalat" w:hAnsi="GHEA Grapalat"/>
          <w:sz w:val="20"/>
          <w:szCs w:val="20"/>
        </w:rPr>
        <w:t>ասֆալտապատման</w:t>
      </w:r>
      <w:proofErr w:type="spellEnd"/>
      <w:r w:rsidR="005F337C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F337C" w:rsidRPr="0073420E">
        <w:rPr>
          <w:rFonts w:ascii="GHEA Grapalat" w:hAnsi="GHEA Grapalat"/>
          <w:sz w:val="20"/>
          <w:szCs w:val="20"/>
        </w:rPr>
        <w:t>աշխատանքներ</w:t>
      </w:r>
      <w:proofErr w:type="spellEnd"/>
      <w:r w:rsidR="002B3A7A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B3A7A" w:rsidRPr="0073420E">
        <w:rPr>
          <w:rFonts w:ascii="GHEA Grapalat" w:hAnsi="GHEA Grapalat"/>
          <w:sz w:val="20"/>
          <w:szCs w:val="20"/>
        </w:rPr>
        <w:t>կենտրոնական</w:t>
      </w:r>
      <w:proofErr w:type="spellEnd"/>
      <w:r w:rsidR="002B3A7A" w:rsidRPr="0073420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2B3A7A" w:rsidRPr="0073420E">
        <w:rPr>
          <w:rFonts w:ascii="GHEA Grapalat" w:hAnsi="GHEA Grapalat"/>
          <w:sz w:val="20"/>
          <w:szCs w:val="20"/>
        </w:rPr>
        <w:t>ներթաղամասային</w:t>
      </w:r>
      <w:proofErr w:type="spellEnd"/>
      <w:r w:rsidR="002B3A7A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B3A7A" w:rsidRPr="0073420E">
        <w:rPr>
          <w:rFonts w:ascii="GHEA Grapalat" w:hAnsi="GHEA Grapalat"/>
          <w:sz w:val="20"/>
          <w:szCs w:val="20"/>
        </w:rPr>
        <w:t>փողոցներում</w:t>
      </w:r>
      <w:proofErr w:type="spellEnd"/>
      <w:r w:rsidR="002B3A7A" w:rsidRPr="0073420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2B3A7A" w:rsidRPr="0073420E">
        <w:rPr>
          <w:rFonts w:ascii="GHEA Grapalat" w:hAnsi="GHEA Grapalat"/>
          <w:sz w:val="20"/>
          <w:szCs w:val="20"/>
        </w:rPr>
        <w:t>բակերում</w:t>
      </w:r>
      <w:proofErr w:type="spellEnd"/>
      <w:r w:rsidR="0073420E" w:rsidRPr="0073420E">
        <w:rPr>
          <w:rFonts w:ascii="GHEA Grapalat" w:hAnsi="GHEA Grapalat"/>
          <w:sz w:val="20"/>
          <w:szCs w:val="20"/>
        </w:rPr>
        <w:t>:</w:t>
      </w:r>
    </w:p>
    <w:p w:rsidR="00655380" w:rsidRPr="0073420E" w:rsidRDefault="002B3A7A" w:rsidP="003471C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C1392" w:rsidRPr="0073420E">
        <w:rPr>
          <w:rFonts w:ascii="GHEA Grapalat" w:hAnsi="GHEA Grapalat"/>
          <w:sz w:val="20"/>
          <w:szCs w:val="20"/>
        </w:rPr>
        <w:t>Շարունակվել</w:t>
      </w:r>
      <w:proofErr w:type="spellEnd"/>
      <w:r w:rsidR="00655380" w:rsidRPr="0073420E">
        <w:rPr>
          <w:rFonts w:ascii="GHEA Grapalat" w:hAnsi="GHEA Grapalat"/>
          <w:sz w:val="20"/>
          <w:szCs w:val="20"/>
        </w:rPr>
        <w:t xml:space="preserve">  է </w:t>
      </w:r>
      <w:proofErr w:type="spellStart"/>
      <w:r w:rsidR="00655380" w:rsidRPr="0073420E">
        <w:rPr>
          <w:rFonts w:ascii="GHEA Grapalat" w:hAnsi="GHEA Grapalat"/>
          <w:sz w:val="20"/>
          <w:szCs w:val="20"/>
        </w:rPr>
        <w:t>մարզադպրոցի</w:t>
      </w:r>
      <w:proofErr w:type="spellEnd"/>
      <w:r w:rsidR="00655380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C1392" w:rsidRPr="0073420E">
        <w:rPr>
          <w:rFonts w:ascii="GHEA Grapalat" w:hAnsi="GHEA Grapalat"/>
          <w:sz w:val="20"/>
          <w:szCs w:val="20"/>
        </w:rPr>
        <w:t>կառուցման</w:t>
      </w:r>
      <w:proofErr w:type="spellEnd"/>
      <w:r w:rsidR="00AC1392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C1392" w:rsidRPr="0073420E">
        <w:rPr>
          <w:rFonts w:ascii="GHEA Grapalat" w:hAnsi="GHEA Grapalat"/>
          <w:sz w:val="20"/>
          <w:szCs w:val="20"/>
        </w:rPr>
        <w:t>աշխատանքները</w:t>
      </w:r>
      <w:proofErr w:type="spellEnd"/>
      <w:r w:rsidR="00655380" w:rsidRPr="0073420E">
        <w:rPr>
          <w:rFonts w:ascii="GHEA Grapalat" w:hAnsi="GHEA Grapalat"/>
          <w:sz w:val="20"/>
          <w:szCs w:val="20"/>
        </w:rPr>
        <w:t>:</w:t>
      </w:r>
    </w:p>
    <w:p w:rsidR="00655380" w:rsidRDefault="00655380" w:rsidP="003471C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Իրականացվել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աստիճանավանդակների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հիմնանորոգման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աշխատանքներ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655380" w:rsidRDefault="00EC1B8E" w:rsidP="003471C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Տարածքային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Զարգացման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Հիմնադրամի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համաֆինանսավորմամբ</w:t>
      </w:r>
      <w:proofErr w:type="spellEnd"/>
      <w:r>
        <w:rPr>
          <w:rFonts w:ascii="GHEA Grapalat" w:hAnsi="GHEA Grapalat"/>
          <w:sz w:val="20"/>
          <w:szCs w:val="20"/>
        </w:rPr>
        <w:t xml:space="preserve"> «</w:t>
      </w:r>
      <w:proofErr w:type="spellStart"/>
      <w:r>
        <w:rPr>
          <w:rFonts w:ascii="GHEA Grapalat" w:hAnsi="GHEA Grapalat"/>
          <w:sz w:val="20"/>
          <w:szCs w:val="20"/>
        </w:rPr>
        <w:t>Ծիծեռնակ</w:t>
      </w:r>
      <w:proofErr w:type="spellEnd"/>
      <w:r w:rsidRPr="00FC17AA">
        <w:rPr>
          <w:rFonts w:ascii="GHEA Grapalat" w:eastAsia="Calibri" w:hAnsi="GHEA Grapalat" w:cs="Sylfaen"/>
          <w:sz w:val="20"/>
          <w:szCs w:val="20"/>
        </w:rPr>
        <w:t>»</w:t>
      </w:r>
      <w:r w:rsidRPr="00257A71">
        <w:rPr>
          <w:rFonts w:ascii="GHEA Grapalat" w:hAnsi="GHEA Grapalat" w:cs="Sylfaen"/>
          <w:b/>
          <w:sz w:val="20"/>
          <w:szCs w:val="20"/>
        </w:rPr>
        <w:t xml:space="preserve"> </w:t>
      </w:r>
      <w:r w:rsidRPr="00655380">
        <w:t xml:space="preserve"> 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մանկապարտեզ</w:t>
      </w:r>
      <w:proofErr w:type="spellEnd"/>
      <w:r>
        <w:rPr>
          <w:rFonts w:ascii="GHEA Grapalat" w:hAnsi="GHEA Grapalat"/>
          <w:sz w:val="20"/>
          <w:szCs w:val="20"/>
        </w:rPr>
        <w:t xml:space="preserve"> ՀՈԱԿ-ի </w:t>
      </w:r>
      <w:proofErr w:type="spellStart"/>
      <w:r>
        <w:rPr>
          <w:rFonts w:ascii="GHEA Grapalat" w:hAnsi="GHEA Grapalat"/>
          <w:sz w:val="20"/>
          <w:szCs w:val="20"/>
        </w:rPr>
        <w:t>մեկ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մասնաշենքը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</w:t>
      </w:r>
      <w:r w:rsidR="00655380">
        <w:rPr>
          <w:rFonts w:ascii="GHEA Grapalat" w:hAnsi="GHEA Grapalat"/>
          <w:sz w:val="20"/>
          <w:szCs w:val="20"/>
        </w:rPr>
        <w:t>իմնանորոգման</w:t>
      </w:r>
      <w:proofErr w:type="spellEnd"/>
      <w:r w:rsidR="00655380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655380">
        <w:rPr>
          <w:rFonts w:ascii="GHEA Grapalat" w:hAnsi="GHEA Grapalat"/>
          <w:sz w:val="20"/>
          <w:szCs w:val="20"/>
        </w:rPr>
        <w:t>ենթարկվել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կառուցվել</w:t>
      </w:r>
      <w:proofErr w:type="spellEnd"/>
      <w:r>
        <w:rPr>
          <w:rFonts w:ascii="GHEA Grapalat" w:hAnsi="GHEA Grapalat"/>
          <w:sz w:val="20"/>
          <w:szCs w:val="20"/>
        </w:rPr>
        <w:t xml:space="preserve"> է </w:t>
      </w:r>
      <w:proofErr w:type="spellStart"/>
      <w:r>
        <w:rPr>
          <w:rFonts w:ascii="GHEA Grapalat" w:hAnsi="GHEA Grapalat"/>
          <w:sz w:val="20"/>
          <w:szCs w:val="20"/>
        </w:rPr>
        <w:t>ջեռուցման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համակարգ</w:t>
      </w:r>
      <w:proofErr w:type="spellEnd"/>
      <w:r w:rsidR="00655380">
        <w:rPr>
          <w:rFonts w:ascii="GHEA Grapalat" w:hAnsi="GHEA Grapalat"/>
          <w:sz w:val="20"/>
          <w:szCs w:val="20"/>
        </w:rPr>
        <w:t>:</w:t>
      </w:r>
    </w:p>
    <w:p w:rsidR="002A2233" w:rsidRPr="00CF0848" w:rsidRDefault="002A2233" w:rsidP="003471C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CF0848">
        <w:rPr>
          <w:rFonts w:ascii="GHEA Grapalat" w:hAnsi="GHEA Grapalat"/>
          <w:sz w:val="20"/>
          <w:szCs w:val="20"/>
        </w:rPr>
        <w:t>Բակերում</w:t>
      </w:r>
      <w:proofErr w:type="spellEnd"/>
      <w:r w:rsidRPr="00CF084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CF0848">
        <w:rPr>
          <w:rFonts w:ascii="GHEA Grapalat" w:hAnsi="GHEA Grapalat"/>
          <w:sz w:val="20"/>
          <w:szCs w:val="20"/>
        </w:rPr>
        <w:t>տեղադրվել</w:t>
      </w:r>
      <w:proofErr w:type="spellEnd"/>
      <w:r w:rsidRPr="00CF084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CF0848">
        <w:rPr>
          <w:rFonts w:ascii="GHEA Grapalat" w:hAnsi="GHEA Grapalat"/>
          <w:sz w:val="20"/>
          <w:szCs w:val="20"/>
        </w:rPr>
        <w:t>են</w:t>
      </w:r>
      <w:proofErr w:type="spellEnd"/>
      <w:r w:rsidRPr="00CF084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CF0848">
        <w:rPr>
          <w:rFonts w:ascii="GHEA Grapalat" w:hAnsi="GHEA Grapalat"/>
          <w:sz w:val="20"/>
          <w:szCs w:val="20"/>
        </w:rPr>
        <w:t>զրուցարան-տաղավարներ</w:t>
      </w:r>
      <w:proofErr w:type="spellEnd"/>
      <w:r w:rsidR="00CA625D" w:rsidRPr="00CF0848">
        <w:rPr>
          <w:rFonts w:ascii="GHEA Grapalat" w:hAnsi="GHEA Grapalat"/>
          <w:sz w:val="20"/>
          <w:szCs w:val="20"/>
        </w:rPr>
        <w:t xml:space="preserve"> </w:t>
      </w:r>
      <w:r w:rsidRPr="00CF0848">
        <w:rPr>
          <w:rFonts w:ascii="GHEA Grapalat" w:hAnsi="GHEA Grapalat"/>
          <w:sz w:val="20"/>
          <w:szCs w:val="20"/>
        </w:rPr>
        <w:t>:</w:t>
      </w:r>
    </w:p>
    <w:p w:rsidR="002A2233" w:rsidRPr="0073420E" w:rsidRDefault="002A2233" w:rsidP="003471C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73420E">
        <w:rPr>
          <w:rFonts w:ascii="GHEA Grapalat" w:hAnsi="GHEA Grapalat"/>
          <w:sz w:val="20"/>
          <w:szCs w:val="20"/>
        </w:rPr>
        <w:t>Կատարվել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են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փողոցների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երթևեկության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նշանների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տեղադրման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73420E">
        <w:rPr>
          <w:rFonts w:ascii="GHEA Grapalat" w:hAnsi="GHEA Grapalat"/>
          <w:sz w:val="20"/>
          <w:szCs w:val="20"/>
        </w:rPr>
        <w:t>:</w:t>
      </w:r>
    </w:p>
    <w:p w:rsidR="002A2233" w:rsidRPr="0073420E" w:rsidRDefault="002A2233" w:rsidP="007342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proofErr w:type="spellStart"/>
      <w:r w:rsidRPr="0073420E">
        <w:rPr>
          <w:rFonts w:ascii="GHEA Grapalat" w:hAnsi="GHEA Grapalat"/>
          <w:sz w:val="20"/>
          <w:szCs w:val="20"/>
        </w:rPr>
        <w:t>Կատարվել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են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քաղաքի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բակերի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73420E">
        <w:rPr>
          <w:rFonts w:ascii="GHEA Grapalat" w:hAnsi="GHEA Grapalat"/>
          <w:sz w:val="20"/>
          <w:szCs w:val="20"/>
        </w:rPr>
        <w:t>ենթակառուցվածքների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բարեկարգում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73420E">
        <w:rPr>
          <w:rFonts w:ascii="GHEA Grapalat" w:hAnsi="GHEA Grapalat"/>
          <w:sz w:val="20"/>
          <w:szCs w:val="20"/>
        </w:rPr>
        <w:t>թաղամասային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արահետների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3420E">
        <w:rPr>
          <w:rFonts w:ascii="GHEA Grapalat" w:hAnsi="GHEA Grapalat"/>
          <w:sz w:val="20"/>
          <w:szCs w:val="20"/>
        </w:rPr>
        <w:t>աստիճանների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73420E">
        <w:rPr>
          <w:rFonts w:ascii="GHEA Grapalat" w:hAnsi="GHEA Grapalat"/>
          <w:sz w:val="20"/>
          <w:szCs w:val="20"/>
        </w:rPr>
        <w:t>հենապատերի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3420E" w:rsidRPr="0073420E">
        <w:rPr>
          <w:rFonts w:ascii="GHEA Grapalat" w:hAnsi="GHEA Grapalat"/>
          <w:sz w:val="20"/>
          <w:szCs w:val="20"/>
        </w:rPr>
        <w:t>հիմնանորոգ</w:t>
      </w:r>
      <w:r w:rsidRPr="0073420E">
        <w:rPr>
          <w:rFonts w:ascii="GHEA Grapalat" w:hAnsi="GHEA Grapalat"/>
          <w:sz w:val="20"/>
          <w:szCs w:val="20"/>
        </w:rPr>
        <w:t>մ</w:t>
      </w:r>
      <w:r w:rsidR="0073420E" w:rsidRPr="0073420E">
        <w:rPr>
          <w:rFonts w:ascii="GHEA Grapalat" w:hAnsi="GHEA Grapalat"/>
          <w:sz w:val="20"/>
          <w:szCs w:val="20"/>
        </w:rPr>
        <w:t>ան</w:t>
      </w:r>
      <w:proofErr w:type="spellEnd"/>
      <w:r w:rsidR="0073420E"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3420E" w:rsidRPr="0073420E">
        <w:rPr>
          <w:rFonts w:ascii="GHEA Grapalat" w:hAnsi="GHEA Grapalat"/>
          <w:sz w:val="20"/>
          <w:szCs w:val="20"/>
        </w:rPr>
        <w:t>աշխատանքներ</w:t>
      </w:r>
      <w:proofErr w:type="spellEnd"/>
      <w:r w:rsidR="0073420E" w:rsidRPr="0073420E">
        <w:rPr>
          <w:rFonts w:ascii="GHEA Grapalat" w:hAnsi="GHEA Grapalat"/>
          <w:sz w:val="20"/>
          <w:szCs w:val="20"/>
        </w:rPr>
        <w:t>:</w:t>
      </w:r>
      <w:r w:rsidRPr="0073420E">
        <w:rPr>
          <w:rFonts w:ascii="GHEA Grapalat" w:hAnsi="GHEA Grapalat"/>
          <w:sz w:val="20"/>
          <w:szCs w:val="20"/>
        </w:rPr>
        <w:t xml:space="preserve"> </w:t>
      </w:r>
    </w:p>
    <w:p w:rsidR="0073420E" w:rsidRPr="00580772" w:rsidRDefault="0073420E" w:rsidP="0073420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73420E">
        <w:rPr>
          <w:rFonts w:ascii="GHEA Grapalat" w:hAnsi="GHEA Grapalat" w:cs="Sylfaen"/>
          <w:sz w:val="20"/>
          <w:szCs w:val="20"/>
        </w:rPr>
        <w:t>Աշխատանքներ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իրականացվել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ջրամատակարարման</w:t>
      </w:r>
      <w:proofErr w:type="spellEnd"/>
      <w:r w:rsidR="00CD215D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D215D">
        <w:rPr>
          <w:rFonts w:ascii="GHEA Grapalat" w:hAnsi="GHEA Grapalat" w:cs="Sylfaen"/>
          <w:sz w:val="20"/>
          <w:szCs w:val="20"/>
        </w:rPr>
        <w:t>համակարգի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բարելավման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ծրագրի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շրջանակներում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որն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իրականացվել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Ասիական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զարգացման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բանկի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հետ</w:t>
      </w:r>
      <w:proofErr w:type="spellEnd"/>
      <w:r w:rsidRPr="0073420E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 w:cs="Sylfaen"/>
          <w:sz w:val="20"/>
          <w:szCs w:val="20"/>
        </w:rPr>
        <w:t>համագործակցությամբ</w:t>
      </w:r>
      <w:proofErr w:type="spellEnd"/>
      <w:r w:rsidRPr="0073420E">
        <w:rPr>
          <w:rFonts w:ascii="GHEA Grapalat" w:hAnsi="GHEA Grapalat" w:cs="Sylfaen"/>
          <w:b/>
          <w:sz w:val="20"/>
          <w:szCs w:val="20"/>
        </w:rPr>
        <w:t>:</w:t>
      </w:r>
      <w:r w:rsidR="00580772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Քաղաքի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ամբողջական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նոր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ջրամատակարարման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համակարգի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անկացման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>
        <w:rPr>
          <w:rFonts w:ascii="GHEA Grapalat" w:hAnsi="GHEA Grapalat"/>
          <w:sz w:val="20"/>
          <w:szCs w:val="20"/>
        </w:rPr>
        <w:t>ծրագրի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արդյունքում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>
        <w:rPr>
          <w:rFonts w:ascii="GHEA Grapalat" w:hAnsi="GHEA Grapalat"/>
          <w:sz w:val="20"/>
          <w:szCs w:val="20"/>
        </w:rPr>
        <w:t>ունենք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կորուստների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կտրուկ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նվազ</w:t>
      </w:r>
      <w:r w:rsidR="00580772">
        <w:rPr>
          <w:rFonts w:ascii="GHEA Grapalat" w:hAnsi="GHEA Grapalat"/>
          <w:sz w:val="20"/>
          <w:szCs w:val="20"/>
        </w:rPr>
        <w:t>ու</w:t>
      </w:r>
      <w:r w:rsidR="00580772" w:rsidRPr="00580772">
        <w:rPr>
          <w:rFonts w:ascii="GHEA Grapalat" w:hAnsi="GHEA Grapalat"/>
          <w:sz w:val="20"/>
          <w:szCs w:val="20"/>
        </w:rPr>
        <w:t>մ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և </w:t>
      </w:r>
      <w:r w:rsidR="00580772" w:rsidRPr="00580772">
        <w:rPr>
          <w:rFonts w:ascii="GHEA Grapalat" w:hAnsi="GHEA Grapalat"/>
          <w:sz w:val="20"/>
          <w:szCs w:val="20"/>
        </w:rPr>
        <w:t xml:space="preserve">24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ժամյա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համաչափ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ճնշմամբ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իրականցվող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ավելի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մաքուր</w:t>
      </w:r>
      <w:proofErr w:type="spellEnd"/>
      <w:r w:rsidR="00580772" w:rsidRPr="00580772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որակյալ</w:t>
      </w:r>
      <w:proofErr w:type="spellEnd"/>
      <w:r w:rsidR="0058077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80772" w:rsidRPr="00580772">
        <w:rPr>
          <w:rFonts w:ascii="GHEA Grapalat" w:hAnsi="GHEA Grapalat"/>
          <w:sz w:val="20"/>
          <w:szCs w:val="20"/>
        </w:rPr>
        <w:t>ջրամատակարա</w:t>
      </w:r>
      <w:r w:rsidR="00580772">
        <w:rPr>
          <w:rFonts w:ascii="GHEA Grapalat" w:hAnsi="GHEA Grapalat"/>
          <w:sz w:val="20"/>
          <w:szCs w:val="20"/>
        </w:rPr>
        <w:t>ր</w:t>
      </w:r>
      <w:r w:rsidR="00580772" w:rsidRPr="00580772">
        <w:rPr>
          <w:rFonts w:ascii="GHEA Grapalat" w:hAnsi="GHEA Grapalat"/>
          <w:sz w:val="20"/>
          <w:szCs w:val="20"/>
        </w:rPr>
        <w:t>ում</w:t>
      </w:r>
      <w:proofErr w:type="spellEnd"/>
      <w:r w:rsidR="00580772" w:rsidRPr="00580772">
        <w:rPr>
          <w:rFonts w:ascii="GHEA Grapalat" w:hAnsi="GHEA Grapalat"/>
          <w:sz w:val="20"/>
          <w:szCs w:val="20"/>
        </w:rPr>
        <w:t>:</w:t>
      </w:r>
    </w:p>
    <w:p w:rsidR="0073420E" w:rsidRPr="006E41B2" w:rsidRDefault="0073420E" w:rsidP="0073420E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A7658A">
        <w:rPr>
          <w:rFonts w:ascii="GHEA Grapalat" w:hAnsi="GHEA Grapalat" w:cs="Sylfaen"/>
          <w:sz w:val="20"/>
          <w:szCs w:val="20"/>
        </w:rPr>
        <w:t>Իրականացվել</w:t>
      </w:r>
      <w:proofErr w:type="spellEnd"/>
      <w:r w:rsidRPr="00A7658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A7658A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A7658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A7658A">
        <w:rPr>
          <w:rFonts w:ascii="GHEA Grapalat" w:hAnsi="GHEA Grapalat" w:cs="Sylfaen"/>
          <w:sz w:val="20"/>
          <w:szCs w:val="20"/>
        </w:rPr>
        <w:t>բազմաբնակարան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բնակելի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շենքերի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հարթ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թեք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տանիքների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նորոգման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աշխատանքներ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6E41B2" w:rsidRDefault="006E41B2" w:rsidP="006E41B2">
      <w:pPr>
        <w:pStyle w:val="ListParagraph"/>
        <w:jc w:val="both"/>
        <w:rPr>
          <w:rFonts w:ascii="GHEA Grapalat" w:hAnsi="GHEA Grapalat"/>
          <w:sz w:val="20"/>
          <w:szCs w:val="20"/>
        </w:rPr>
      </w:pPr>
    </w:p>
    <w:p w:rsidR="00D55DE6" w:rsidRDefault="00D55DE6" w:rsidP="006E41B2">
      <w:pPr>
        <w:pStyle w:val="ListParagraph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50"/>
        <w:gridCol w:w="4506"/>
      </w:tblGrid>
      <w:tr w:rsidR="00B00EC6" w:rsidRPr="002F20A8" w:rsidTr="00CD215D">
        <w:tc>
          <w:tcPr>
            <w:tcW w:w="4350" w:type="dxa"/>
          </w:tcPr>
          <w:p w:rsidR="00BA731E" w:rsidRPr="002F20A8" w:rsidRDefault="00BA731E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20A8">
              <w:rPr>
                <w:rFonts w:ascii="GHEA Grapalat" w:hAnsi="GHEA Grapalat"/>
                <w:sz w:val="20"/>
                <w:szCs w:val="20"/>
              </w:rPr>
              <w:t>Ասֆալտապատման</w:t>
            </w:r>
            <w:proofErr w:type="spellEnd"/>
            <w:r w:rsidRPr="002F20A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20A8">
              <w:rPr>
                <w:rFonts w:ascii="GHEA Grapalat" w:hAnsi="GHEA Grapalat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4506" w:type="dxa"/>
          </w:tcPr>
          <w:p w:rsidR="00BA731E" w:rsidRPr="002F20A8" w:rsidRDefault="00BA731E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F20A8">
              <w:rPr>
                <w:rFonts w:ascii="GHEA Grapalat" w:hAnsi="GHEA Grapalat"/>
                <w:sz w:val="20"/>
                <w:szCs w:val="20"/>
              </w:rPr>
              <w:t xml:space="preserve">9500,0 </w:t>
            </w:r>
            <w:proofErr w:type="spellStart"/>
            <w:r w:rsidRPr="002F20A8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2F20A8" w:rsidP="00B00EC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F20A8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t>րզադպրոցի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4506" w:type="dxa"/>
          </w:tcPr>
          <w:p w:rsidR="00BA731E" w:rsidRPr="002F20A8" w:rsidRDefault="00CD215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</w:rPr>
              <w:t>ը</w:t>
            </w:r>
            <w:r w:rsidR="00B00EC6">
              <w:rPr>
                <w:rFonts w:ascii="GHEA Grapalat" w:hAnsi="GHEA Grapalat"/>
                <w:sz w:val="20"/>
                <w:szCs w:val="20"/>
              </w:rPr>
              <w:t>նդ</w:t>
            </w:r>
            <w:r w:rsidR="00623475">
              <w:rPr>
                <w:rFonts w:ascii="GHEA Grapalat" w:hAnsi="GHEA Grapalat"/>
                <w:sz w:val="20"/>
                <w:szCs w:val="20"/>
              </w:rPr>
              <w:t>հանուր</w:t>
            </w:r>
            <w:proofErr w:type="spellEnd"/>
            <w:proofErr w:type="gramEnd"/>
            <w:r w:rsidR="006149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00EC6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  <w:r w:rsidR="00B00EC6">
              <w:rPr>
                <w:rFonts w:ascii="GHEA Grapalat" w:hAnsi="GHEA Grapalat"/>
                <w:sz w:val="20"/>
                <w:szCs w:val="20"/>
              </w:rPr>
              <w:t xml:space="preserve"> 930000,0 </w:t>
            </w:r>
            <w:proofErr w:type="spellStart"/>
            <w:r w:rsidR="00B00EC6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  <w:r w:rsidR="00B00EC6">
              <w:rPr>
                <w:rFonts w:ascii="GHEA Grapalat" w:hAnsi="GHEA Grapalat"/>
                <w:sz w:val="20"/>
                <w:szCs w:val="20"/>
              </w:rPr>
              <w:t xml:space="preserve"> /160000,0 </w:t>
            </w:r>
            <w:proofErr w:type="spellStart"/>
            <w:r w:rsidR="00B00EC6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  <w:r w:rsidR="00B00EC6">
              <w:rPr>
                <w:rFonts w:ascii="GHEA Grapalat" w:hAnsi="GHEA Grapalat"/>
                <w:sz w:val="20"/>
                <w:szCs w:val="20"/>
              </w:rPr>
              <w:t xml:space="preserve"> 2017թ.</w:t>
            </w:r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B00EC6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Աստիճանավանդակների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4506" w:type="dxa"/>
          </w:tcPr>
          <w:p w:rsidR="00BA731E" w:rsidRPr="002F20A8" w:rsidRDefault="00B00EC6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2000.0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614988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Ծիծեռնակ</w:t>
            </w:r>
            <w:proofErr w:type="spellEnd"/>
            <w:r w:rsidRPr="00FC17AA">
              <w:rPr>
                <w:rFonts w:ascii="GHEA Grapalat" w:eastAsia="Calibri" w:hAnsi="GHEA Grapalat" w:cs="Sylfaen"/>
                <w:sz w:val="20"/>
                <w:szCs w:val="20"/>
              </w:rPr>
              <w:t>»</w:t>
            </w:r>
            <w:r w:rsidRPr="00257A71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655380"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մանկապարտեզ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ՀՈԱԿ-ի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4506" w:type="dxa"/>
          </w:tcPr>
          <w:p w:rsidR="00BA731E" w:rsidRPr="002F20A8" w:rsidRDefault="00CD215D" w:rsidP="00614988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</w:rPr>
              <w:t>ը</w:t>
            </w:r>
            <w:r w:rsidR="00614988">
              <w:rPr>
                <w:rFonts w:ascii="GHEA Grapalat" w:hAnsi="GHEA Grapalat"/>
                <w:sz w:val="20"/>
                <w:szCs w:val="20"/>
              </w:rPr>
              <w:t>նդ</w:t>
            </w:r>
            <w:r w:rsidR="00623475">
              <w:rPr>
                <w:rFonts w:ascii="GHEA Grapalat" w:hAnsi="GHEA Grapalat"/>
                <w:sz w:val="20"/>
                <w:szCs w:val="20"/>
              </w:rPr>
              <w:t>հանուր</w:t>
            </w:r>
            <w:proofErr w:type="spellEnd"/>
            <w:proofErr w:type="gramEnd"/>
            <w:r w:rsidR="006149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14988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  <w:r w:rsidR="00614988">
              <w:rPr>
                <w:rFonts w:ascii="GHEA Grapalat" w:hAnsi="GHEA Grapalat"/>
                <w:sz w:val="20"/>
                <w:szCs w:val="20"/>
              </w:rPr>
              <w:t xml:space="preserve"> 168000,0 </w:t>
            </w:r>
            <w:proofErr w:type="spellStart"/>
            <w:r w:rsidR="00614988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  <w:r w:rsidR="00614988">
              <w:rPr>
                <w:rFonts w:ascii="GHEA Grapalat" w:hAnsi="GHEA Grapalat"/>
                <w:sz w:val="20"/>
                <w:szCs w:val="20"/>
              </w:rPr>
              <w:t xml:space="preserve"> / 50000,0 </w:t>
            </w:r>
            <w:proofErr w:type="spellStart"/>
            <w:r w:rsidR="00614988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  <w:r w:rsidR="00614988">
              <w:rPr>
                <w:rFonts w:ascii="GHEA Grapalat" w:hAnsi="GHEA Grapalat"/>
                <w:sz w:val="20"/>
                <w:szCs w:val="20"/>
              </w:rPr>
              <w:t xml:space="preserve"> 2017թ.</w:t>
            </w:r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CD215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</w:t>
            </w:r>
            <w:r w:rsidRPr="00CF0848">
              <w:rPr>
                <w:rFonts w:ascii="GHEA Grapalat" w:hAnsi="GHEA Grapalat"/>
                <w:sz w:val="20"/>
                <w:szCs w:val="20"/>
              </w:rPr>
              <w:t>րուցարան-տաղավարներ</w:t>
            </w:r>
            <w:proofErr w:type="spellEnd"/>
          </w:p>
        </w:tc>
        <w:tc>
          <w:tcPr>
            <w:tcW w:w="4506" w:type="dxa"/>
          </w:tcPr>
          <w:p w:rsidR="00BA731E" w:rsidRPr="002F20A8" w:rsidRDefault="00CD215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CD215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Ջ</w:t>
            </w:r>
            <w:r w:rsidRPr="0073420E">
              <w:rPr>
                <w:rFonts w:ascii="GHEA Grapalat" w:hAnsi="GHEA Grapalat" w:cs="Sylfaen"/>
                <w:sz w:val="20"/>
                <w:szCs w:val="20"/>
              </w:rPr>
              <w:t>րամատակարարման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համակարգի</w:t>
            </w:r>
            <w:proofErr w:type="spellEnd"/>
            <w:r w:rsidRPr="0073420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73420E">
              <w:rPr>
                <w:rFonts w:ascii="GHEA Grapalat" w:hAnsi="GHEA Grapalat" w:cs="Sylfaen"/>
                <w:sz w:val="20"/>
                <w:szCs w:val="20"/>
              </w:rPr>
              <w:t>բարելավ</w:t>
            </w:r>
            <w:r>
              <w:rPr>
                <w:rFonts w:ascii="GHEA Grapalat" w:hAnsi="GHEA Grapalat" w:cs="Sylfaen"/>
                <w:sz w:val="20"/>
                <w:szCs w:val="20"/>
              </w:rPr>
              <w:t>ու</w:t>
            </w:r>
            <w:r w:rsidRPr="0073420E">
              <w:rPr>
                <w:rFonts w:ascii="GHEA Grapalat" w:hAnsi="GHEA Grapalat" w:cs="Sylfaen"/>
                <w:sz w:val="20"/>
                <w:szCs w:val="20"/>
              </w:rPr>
              <w:t>մ</w:t>
            </w:r>
            <w:proofErr w:type="spellEnd"/>
          </w:p>
        </w:tc>
        <w:tc>
          <w:tcPr>
            <w:tcW w:w="4506" w:type="dxa"/>
          </w:tcPr>
          <w:p w:rsidR="00BA731E" w:rsidRPr="002F20A8" w:rsidRDefault="00623475" w:rsidP="00623475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</w:rPr>
              <w:t>ը</w:t>
            </w:r>
            <w:r w:rsidR="00B10DCD">
              <w:rPr>
                <w:rFonts w:ascii="GHEA Grapalat" w:hAnsi="GHEA Grapalat"/>
                <w:sz w:val="20"/>
                <w:szCs w:val="20"/>
              </w:rPr>
              <w:t>նդ</w:t>
            </w:r>
            <w:r>
              <w:rPr>
                <w:rFonts w:ascii="GHEA Grapalat" w:hAnsi="GHEA Grapalat"/>
                <w:sz w:val="20"/>
                <w:szCs w:val="20"/>
              </w:rPr>
              <w:t>հանուր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10DCD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  <w:r w:rsidR="00B10DCD">
              <w:rPr>
                <w:rFonts w:ascii="GHEA Grapalat" w:hAnsi="GHEA Grapalat"/>
                <w:sz w:val="20"/>
                <w:szCs w:val="20"/>
              </w:rPr>
              <w:t xml:space="preserve"> 507000,0 </w:t>
            </w:r>
            <w:proofErr w:type="spellStart"/>
            <w:r w:rsidR="00B10DCD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  <w:r w:rsidR="00B10DCD">
              <w:rPr>
                <w:rFonts w:ascii="GHEA Grapalat" w:hAnsi="GHEA Grapalat"/>
                <w:sz w:val="20"/>
                <w:szCs w:val="20"/>
              </w:rPr>
              <w:t xml:space="preserve"> / 25000,0 </w:t>
            </w:r>
            <w:proofErr w:type="spellStart"/>
            <w:r w:rsidR="00B10DCD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  <w:r w:rsidR="00B10DCD">
              <w:rPr>
                <w:rFonts w:ascii="GHEA Grapalat" w:hAnsi="GHEA Grapalat"/>
                <w:sz w:val="20"/>
                <w:szCs w:val="20"/>
              </w:rPr>
              <w:t xml:space="preserve"> 2017թ.</w:t>
            </w:r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B10DC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Հարթ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տանիքների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4506" w:type="dxa"/>
          </w:tcPr>
          <w:p w:rsidR="00BA731E" w:rsidRPr="002F20A8" w:rsidRDefault="00B10DC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2500,0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B10DC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Թեք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տանիքների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4506" w:type="dxa"/>
          </w:tcPr>
          <w:p w:rsidR="00BA731E" w:rsidRPr="002F20A8" w:rsidRDefault="00B10DCD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23000,0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B00EC6" w:rsidRPr="002F20A8" w:rsidTr="00CD215D">
        <w:tc>
          <w:tcPr>
            <w:tcW w:w="4350" w:type="dxa"/>
          </w:tcPr>
          <w:p w:rsidR="00BA731E" w:rsidRPr="002F20A8" w:rsidRDefault="00BD0E1A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</w:t>
            </w:r>
            <w:r w:rsidRPr="0073420E">
              <w:rPr>
                <w:rFonts w:ascii="GHEA Grapalat" w:hAnsi="GHEA Grapalat"/>
                <w:sz w:val="20"/>
                <w:szCs w:val="20"/>
              </w:rPr>
              <w:t>րթևեկության</w:t>
            </w:r>
            <w:proofErr w:type="spellEnd"/>
            <w:r w:rsidRPr="0073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3420E">
              <w:rPr>
                <w:rFonts w:ascii="GHEA Grapalat" w:hAnsi="GHEA Grapalat"/>
                <w:sz w:val="20"/>
                <w:szCs w:val="20"/>
              </w:rPr>
              <w:t>նշանների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4506" w:type="dxa"/>
          </w:tcPr>
          <w:p w:rsidR="00BA731E" w:rsidRPr="002F20A8" w:rsidRDefault="00BD0E1A" w:rsidP="006E41B2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</w:t>
            </w:r>
            <w:proofErr w:type="spellEnd"/>
          </w:p>
        </w:tc>
      </w:tr>
    </w:tbl>
    <w:p w:rsidR="003471C1" w:rsidRDefault="003471C1" w:rsidP="00A5368A">
      <w:pPr>
        <w:rPr>
          <w:rFonts w:ascii="GHEA Grapalat" w:hAnsi="GHEA Grapalat"/>
          <w:b/>
          <w:sz w:val="20"/>
          <w:szCs w:val="20"/>
        </w:rPr>
      </w:pPr>
    </w:p>
    <w:p w:rsidR="003471C1" w:rsidRDefault="003471C1" w:rsidP="003471C1">
      <w:pPr>
        <w:jc w:val="center"/>
        <w:rPr>
          <w:rFonts w:ascii="GHEA Grapalat" w:hAnsi="GHEA Grapalat"/>
          <w:b/>
          <w:sz w:val="20"/>
          <w:szCs w:val="20"/>
        </w:rPr>
      </w:pPr>
      <w:r w:rsidRPr="003471C1">
        <w:rPr>
          <w:rFonts w:ascii="GHEA Grapalat" w:hAnsi="GHEA Grapalat"/>
          <w:b/>
          <w:sz w:val="20"/>
          <w:szCs w:val="20"/>
        </w:rPr>
        <w:t>ԿՈՄՈՒՆԱԼ ՏՆՏԵՍՈՒԹՅՈՒՆ</w:t>
      </w:r>
    </w:p>
    <w:p w:rsidR="00AC1392" w:rsidRPr="00CA625D" w:rsidRDefault="00AC1392" w:rsidP="00AC1392">
      <w:pPr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2017 </w:t>
      </w:r>
      <w:proofErr w:type="spellStart"/>
      <w:r>
        <w:rPr>
          <w:rFonts w:ascii="GHEA Grapalat" w:hAnsi="GHEA Grapalat"/>
          <w:b/>
          <w:sz w:val="20"/>
          <w:szCs w:val="20"/>
        </w:rPr>
        <w:t>թվականին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CA625D">
        <w:rPr>
          <w:rFonts w:ascii="GHEA Grapalat" w:hAnsi="GHEA Grapalat"/>
          <w:b/>
          <w:sz w:val="20"/>
          <w:szCs w:val="20"/>
        </w:rPr>
        <w:t>իրականացված</w:t>
      </w:r>
      <w:proofErr w:type="spellEnd"/>
      <w:r w:rsidRPr="00CA625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CA625D">
        <w:rPr>
          <w:rFonts w:ascii="GHEA Grapalat" w:hAnsi="GHEA Grapalat"/>
          <w:b/>
          <w:sz w:val="20"/>
          <w:szCs w:val="20"/>
        </w:rPr>
        <w:t>աշխատանքներ</w:t>
      </w:r>
      <w:proofErr w:type="spellEnd"/>
    </w:p>
    <w:p w:rsidR="00A7658A" w:rsidRDefault="009A2E3A" w:rsidP="009A2E3A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Իրականացվել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են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կենցաղային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աղբի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ամենօրյա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հեռացում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28083F">
        <w:rPr>
          <w:rFonts w:ascii="GHEA Grapalat" w:hAnsi="GHEA Grapalat"/>
          <w:sz w:val="20"/>
          <w:szCs w:val="20"/>
        </w:rPr>
        <w:t>շինարարական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աղբի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28083F">
        <w:rPr>
          <w:rFonts w:ascii="GHEA Grapalat" w:hAnsi="GHEA Grapalat"/>
          <w:sz w:val="20"/>
          <w:szCs w:val="20"/>
        </w:rPr>
        <w:t>կոշտ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թափոնների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հեռացում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8083F">
        <w:rPr>
          <w:rFonts w:ascii="GHEA Grapalat" w:hAnsi="GHEA Grapalat"/>
          <w:sz w:val="20"/>
          <w:szCs w:val="20"/>
        </w:rPr>
        <w:t>շաբաթական</w:t>
      </w:r>
      <w:proofErr w:type="spellEnd"/>
      <w:r w:rsidRPr="0028083F">
        <w:rPr>
          <w:rFonts w:ascii="GHEA Grapalat" w:hAnsi="GHEA Grapalat"/>
          <w:sz w:val="20"/>
          <w:szCs w:val="20"/>
        </w:rPr>
        <w:t xml:space="preserve"> 2 </w:t>
      </w:r>
      <w:proofErr w:type="spellStart"/>
      <w:r w:rsidRPr="0028083F">
        <w:rPr>
          <w:rFonts w:ascii="GHEA Grapalat" w:hAnsi="GHEA Grapalat"/>
          <w:sz w:val="20"/>
          <w:szCs w:val="20"/>
        </w:rPr>
        <w:t>անգամ</w:t>
      </w:r>
      <w:proofErr w:type="spellEnd"/>
      <w:r w:rsidRPr="0028083F">
        <w:rPr>
          <w:rFonts w:ascii="GHEA Grapalat" w:hAnsi="GHEA Grapalat"/>
          <w:sz w:val="20"/>
          <w:szCs w:val="20"/>
        </w:rPr>
        <w:t>: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 w:cs="Sylfaen"/>
          <w:sz w:val="20"/>
          <w:szCs w:val="20"/>
        </w:rPr>
        <w:t>Շենքերի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կենցաղային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աղբը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կուտակվել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համայնքի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տարածքում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հավասարաչափ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տեղադրված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r w:rsidR="00CF0848">
        <w:rPr>
          <w:rFonts w:ascii="GHEA Grapalat" w:hAnsi="GHEA Grapalat"/>
          <w:sz w:val="20"/>
          <w:szCs w:val="20"/>
        </w:rPr>
        <w:t>302</w:t>
      </w:r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աղբարկղերի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և 1</w:t>
      </w:r>
      <w:r w:rsidR="00CF0848">
        <w:rPr>
          <w:rFonts w:ascii="GHEA Grapalat" w:hAnsi="GHEA Grapalat"/>
          <w:sz w:val="20"/>
          <w:szCs w:val="20"/>
        </w:rPr>
        <w:t>2</w:t>
      </w:r>
      <w:r w:rsidR="00A7658A" w:rsidRPr="009A2E3A">
        <w:rPr>
          <w:rFonts w:ascii="GHEA Grapalat" w:hAnsi="GHEA Grapalat"/>
          <w:sz w:val="20"/>
          <w:szCs w:val="20"/>
        </w:rPr>
        <w:t xml:space="preserve">5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փողոցային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նոր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աղբամանների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մեջ</w:t>
      </w:r>
      <w:proofErr w:type="spellEnd"/>
      <w:r w:rsidR="007B7B98">
        <w:rPr>
          <w:rFonts w:ascii="GHEA Grapalat" w:hAnsi="GHEA Grapalat"/>
          <w:sz w:val="20"/>
          <w:szCs w:val="20"/>
        </w:rPr>
        <w:t>,</w:t>
      </w:r>
      <w:r w:rsidR="00CF084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F0848">
        <w:rPr>
          <w:rFonts w:ascii="GHEA Grapalat" w:hAnsi="GHEA Grapalat"/>
          <w:sz w:val="20"/>
          <w:szCs w:val="20"/>
        </w:rPr>
        <w:t>որոնցից</w:t>
      </w:r>
      <w:proofErr w:type="spellEnd"/>
      <w:r w:rsidR="00CF0848">
        <w:rPr>
          <w:rFonts w:ascii="GHEA Grapalat" w:hAnsi="GHEA Grapalat"/>
          <w:sz w:val="20"/>
          <w:szCs w:val="20"/>
        </w:rPr>
        <w:t xml:space="preserve"> 35-ը </w:t>
      </w:r>
      <w:proofErr w:type="spellStart"/>
      <w:r w:rsidR="00CF0848">
        <w:rPr>
          <w:rFonts w:ascii="GHEA Grapalat" w:hAnsi="GHEA Grapalat"/>
          <w:sz w:val="20"/>
          <w:szCs w:val="20"/>
        </w:rPr>
        <w:t>ձեռք</w:t>
      </w:r>
      <w:proofErr w:type="spellEnd"/>
      <w:r w:rsidR="00CF084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CF0848">
        <w:rPr>
          <w:rFonts w:ascii="GHEA Grapalat" w:hAnsi="GHEA Grapalat"/>
          <w:sz w:val="20"/>
          <w:szCs w:val="20"/>
        </w:rPr>
        <w:t>բերվել</w:t>
      </w:r>
      <w:proofErr w:type="spellEnd"/>
      <w:r w:rsidR="00CF0848">
        <w:rPr>
          <w:rFonts w:ascii="GHEA Grapalat" w:hAnsi="GHEA Grapalat"/>
          <w:sz w:val="20"/>
          <w:szCs w:val="20"/>
        </w:rPr>
        <w:t xml:space="preserve"> 2017 </w:t>
      </w:r>
      <w:proofErr w:type="spellStart"/>
      <w:r w:rsidR="00CF0848">
        <w:rPr>
          <w:rFonts w:ascii="GHEA Grapalat" w:hAnsi="GHEA Grapalat"/>
          <w:sz w:val="20"/>
          <w:szCs w:val="20"/>
        </w:rPr>
        <w:t>թվականին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Կուտակված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աղբը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սահմանված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գրաֆիկով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Բարմաք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» ՍՊԸ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աղբատար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ավտոմեքենաներով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տեղափոխվել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համայնքի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ծայրամասում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գտնվող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բացօթյա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աղբավայր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վնասազերծվել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Վնասազերծումն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lastRenderedPageBreak/>
        <w:t>իրականացվել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հիմնականում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շինարարական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միջոցով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որի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շնորհիվ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աղբը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վերածվել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անօրգանական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նյութի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։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Աղբահեռացումը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տարեկան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միջին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հաշվով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կազմել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է 14780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խ.մ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.,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կենցաղային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թափոնները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` 13600 </w:t>
      </w:r>
      <w:proofErr w:type="spellStart"/>
      <w:r w:rsidR="00A7658A" w:rsidRPr="009A2E3A">
        <w:rPr>
          <w:rFonts w:ascii="GHEA Grapalat" w:hAnsi="GHEA Grapalat"/>
          <w:sz w:val="20"/>
          <w:szCs w:val="20"/>
        </w:rPr>
        <w:t>խ.մ</w:t>
      </w:r>
      <w:proofErr w:type="spellEnd"/>
      <w:r w:rsidR="00A7658A" w:rsidRPr="009A2E3A">
        <w:rPr>
          <w:rFonts w:ascii="GHEA Grapalat" w:hAnsi="GHEA Grapalat"/>
          <w:sz w:val="20"/>
          <w:szCs w:val="20"/>
        </w:rPr>
        <w:t xml:space="preserve">.: </w:t>
      </w:r>
    </w:p>
    <w:p w:rsidR="0073420E" w:rsidRPr="0073420E" w:rsidRDefault="0073420E" w:rsidP="00734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73420E">
        <w:rPr>
          <w:rFonts w:ascii="GHEA Grapalat" w:hAnsi="GHEA Grapalat"/>
          <w:sz w:val="20"/>
          <w:szCs w:val="20"/>
        </w:rPr>
        <w:t>Կատարվել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են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բարձրահարկ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73420E">
        <w:rPr>
          <w:rFonts w:ascii="GHEA Grapalat" w:hAnsi="GHEA Grapalat"/>
          <w:sz w:val="20"/>
          <w:szCs w:val="20"/>
        </w:rPr>
        <w:t>բազմաբնակարանային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շենքերի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շքամուտքերի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73420E">
        <w:rPr>
          <w:rFonts w:ascii="GHEA Grapalat" w:hAnsi="GHEA Grapalat"/>
          <w:sz w:val="20"/>
          <w:szCs w:val="20"/>
        </w:rPr>
        <w:t>պատուհանների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տեղադրում</w:t>
      </w:r>
      <w:proofErr w:type="spellEnd"/>
      <w:r w:rsidRPr="0073420E">
        <w:rPr>
          <w:rFonts w:ascii="GHEA Grapalat" w:hAnsi="GHEA Grapalat"/>
          <w:sz w:val="20"/>
          <w:szCs w:val="20"/>
        </w:rPr>
        <w:t>:</w:t>
      </w:r>
    </w:p>
    <w:p w:rsidR="0073420E" w:rsidRDefault="0073420E" w:rsidP="0073420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49761B">
        <w:rPr>
          <w:rFonts w:ascii="GHEA Grapalat" w:hAnsi="GHEA Grapalat"/>
          <w:sz w:val="20"/>
          <w:szCs w:val="20"/>
        </w:rPr>
        <w:t>Կատարվել</w:t>
      </w:r>
      <w:proofErr w:type="spellEnd"/>
      <w:r w:rsidRPr="004976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761B">
        <w:rPr>
          <w:rFonts w:ascii="GHEA Grapalat" w:hAnsi="GHEA Grapalat"/>
          <w:sz w:val="20"/>
          <w:szCs w:val="20"/>
        </w:rPr>
        <w:t>են</w:t>
      </w:r>
      <w:proofErr w:type="spellEnd"/>
      <w:r w:rsidRPr="004976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761B">
        <w:rPr>
          <w:rFonts w:ascii="GHEA Grapalat" w:hAnsi="GHEA Grapalat"/>
          <w:sz w:val="20"/>
          <w:szCs w:val="20"/>
        </w:rPr>
        <w:t>վերելակների</w:t>
      </w:r>
      <w:proofErr w:type="spellEnd"/>
      <w:r w:rsidRPr="004976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761B">
        <w:rPr>
          <w:rFonts w:ascii="GHEA Grapalat" w:hAnsi="GHEA Grapalat"/>
          <w:sz w:val="20"/>
          <w:szCs w:val="20"/>
        </w:rPr>
        <w:t>խցերի</w:t>
      </w:r>
      <w:proofErr w:type="spellEnd"/>
      <w:r w:rsidRPr="004976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761B">
        <w:rPr>
          <w:rFonts w:ascii="GHEA Grapalat" w:hAnsi="GHEA Grapalat"/>
          <w:sz w:val="20"/>
          <w:szCs w:val="20"/>
        </w:rPr>
        <w:t>հիմնանորոգման</w:t>
      </w:r>
      <w:proofErr w:type="spellEnd"/>
      <w:r w:rsidRPr="0049761B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49761B">
        <w:rPr>
          <w:rFonts w:ascii="GHEA Grapalat" w:hAnsi="GHEA Grapalat"/>
          <w:sz w:val="20"/>
          <w:szCs w:val="20"/>
        </w:rPr>
        <w:t>արդիականացման</w:t>
      </w:r>
      <w:proofErr w:type="spellEnd"/>
      <w:r w:rsidRPr="004976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761B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49761B">
        <w:rPr>
          <w:rFonts w:ascii="GHEA Grapalat" w:hAnsi="GHEA Grapalat"/>
          <w:sz w:val="20"/>
          <w:szCs w:val="20"/>
        </w:rPr>
        <w:t>:</w:t>
      </w:r>
    </w:p>
    <w:p w:rsidR="0073420E" w:rsidRPr="0073420E" w:rsidRDefault="0073420E" w:rsidP="00734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73420E">
        <w:rPr>
          <w:rFonts w:ascii="GHEA Grapalat" w:hAnsi="GHEA Grapalat"/>
          <w:sz w:val="20"/>
          <w:szCs w:val="20"/>
        </w:rPr>
        <w:t>Կատարվել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են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բազմաբնակարան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շենքերի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ջրհորդանների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3420E">
        <w:rPr>
          <w:rFonts w:ascii="GHEA Grapalat" w:hAnsi="GHEA Grapalat"/>
          <w:sz w:val="20"/>
          <w:szCs w:val="20"/>
        </w:rPr>
        <w:t>ջրագծերի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3420E">
        <w:rPr>
          <w:rFonts w:ascii="GHEA Grapalat" w:hAnsi="GHEA Grapalat"/>
          <w:sz w:val="20"/>
          <w:szCs w:val="20"/>
        </w:rPr>
        <w:t>կոյուղագծերի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73420E">
        <w:rPr>
          <w:rFonts w:ascii="GHEA Grapalat" w:hAnsi="GHEA Grapalat"/>
          <w:sz w:val="20"/>
          <w:szCs w:val="20"/>
        </w:rPr>
        <w:t>խողովակաշարերի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վերանորոգման</w:t>
      </w:r>
      <w:proofErr w:type="spellEnd"/>
      <w:r w:rsidRPr="0073420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3420E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73420E">
        <w:rPr>
          <w:rFonts w:ascii="GHEA Grapalat" w:hAnsi="GHEA Grapalat"/>
          <w:sz w:val="20"/>
          <w:szCs w:val="20"/>
        </w:rPr>
        <w:t>:</w:t>
      </w:r>
    </w:p>
    <w:p w:rsidR="00AC1392" w:rsidRDefault="00AC1392" w:rsidP="00AC1392">
      <w:pPr>
        <w:jc w:val="both"/>
        <w:rPr>
          <w:rFonts w:ascii="GHEA Grapalat" w:hAnsi="GHEA Grapalat"/>
          <w:b/>
          <w:sz w:val="20"/>
          <w:szCs w:val="20"/>
        </w:rPr>
      </w:pPr>
    </w:p>
    <w:p w:rsidR="001164A8" w:rsidRPr="001164A8" w:rsidRDefault="001164A8" w:rsidP="001164A8">
      <w:pPr>
        <w:jc w:val="center"/>
        <w:rPr>
          <w:rFonts w:ascii="GHEA Grapalat" w:hAnsi="GHEA Grapalat"/>
          <w:b/>
          <w:sz w:val="20"/>
          <w:szCs w:val="20"/>
        </w:rPr>
      </w:pPr>
      <w:r w:rsidRPr="001164A8">
        <w:rPr>
          <w:rFonts w:ascii="GHEA Grapalat" w:hAnsi="GHEA Grapalat"/>
          <w:b/>
          <w:sz w:val="20"/>
          <w:szCs w:val="20"/>
        </w:rPr>
        <w:t>ՍՈՑԻԱԼԱԿԱՆ ԱՊԱՀՈՎՈՒԹՅՈՒՆ</w:t>
      </w:r>
    </w:p>
    <w:p w:rsidR="001164A8" w:rsidRDefault="00F00B5D" w:rsidP="0070172A">
      <w:pPr>
        <w:pStyle w:val="ListParagraph"/>
        <w:ind w:left="0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2017 </w:t>
      </w:r>
      <w:proofErr w:type="spellStart"/>
      <w:r w:rsidR="001164A8" w:rsidRPr="00614AE8">
        <w:rPr>
          <w:rFonts w:ascii="GHEA Grapalat" w:hAnsi="GHEA Grapalat"/>
          <w:b/>
          <w:sz w:val="20"/>
          <w:szCs w:val="20"/>
        </w:rPr>
        <w:t>թվականին</w:t>
      </w:r>
      <w:proofErr w:type="spellEnd"/>
      <w:r w:rsidR="001164A8" w:rsidRPr="00614AE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1164A8" w:rsidRPr="00614AE8">
        <w:rPr>
          <w:rFonts w:ascii="GHEA Grapalat" w:hAnsi="GHEA Grapalat"/>
          <w:b/>
          <w:sz w:val="20"/>
          <w:szCs w:val="20"/>
        </w:rPr>
        <w:t>իրականացված</w:t>
      </w:r>
      <w:proofErr w:type="spellEnd"/>
      <w:r w:rsidR="001164A8" w:rsidRPr="00614AE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1164A8" w:rsidRPr="00614AE8">
        <w:rPr>
          <w:rFonts w:ascii="GHEA Grapalat" w:hAnsi="GHEA Grapalat"/>
          <w:b/>
          <w:sz w:val="20"/>
          <w:szCs w:val="20"/>
        </w:rPr>
        <w:t>աշխատանքներ</w:t>
      </w:r>
      <w:proofErr w:type="spellEnd"/>
    </w:p>
    <w:p w:rsidR="00614AE8" w:rsidRPr="00614AE8" w:rsidRDefault="00614AE8" w:rsidP="00614AE8">
      <w:pPr>
        <w:pStyle w:val="ListParagraph"/>
        <w:ind w:left="780"/>
        <w:jc w:val="both"/>
        <w:rPr>
          <w:rFonts w:ascii="GHEA Grapalat" w:hAnsi="GHEA Grapalat"/>
          <w:b/>
          <w:sz w:val="20"/>
          <w:szCs w:val="20"/>
        </w:rPr>
      </w:pPr>
    </w:p>
    <w:p w:rsidR="00BB1368" w:rsidRPr="00B82438" w:rsidRDefault="00142A40" w:rsidP="00614AE8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8C6A2A">
        <w:rPr>
          <w:rFonts w:ascii="GHEA Grapalat" w:hAnsi="GHEA Grapalat"/>
          <w:sz w:val="20"/>
          <w:szCs w:val="20"/>
        </w:rPr>
        <w:t>Առանձնահատուկ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ուշադրության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8C6A2A">
        <w:rPr>
          <w:rFonts w:ascii="GHEA Grapalat" w:hAnsi="GHEA Grapalat"/>
          <w:sz w:val="20"/>
          <w:szCs w:val="20"/>
        </w:rPr>
        <w:t>արժանանում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սոցիալական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ծրագրերի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իրականացմանը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8C6A2A">
        <w:rPr>
          <w:rFonts w:ascii="GHEA Grapalat" w:hAnsi="GHEA Grapalat"/>
          <w:sz w:val="20"/>
          <w:szCs w:val="20"/>
        </w:rPr>
        <w:t>ինչի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շրջանակներում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պարբերաբար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ֆինասական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օգնություն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8C6A2A">
        <w:rPr>
          <w:rFonts w:ascii="GHEA Grapalat" w:hAnsi="GHEA Grapalat"/>
          <w:sz w:val="20"/>
          <w:szCs w:val="20"/>
        </w:rPr>
        <w:t>ցուցաբերվել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/>
          <w:sz w:val="20"/>
          <w:szCs w:val="20"/>
        </w:rPr>
        <w:t>զոհված</w:t>
      </w:r>
      <w:proofErr w:type="spellEnd"/>
      <w:r w:rsidRPr="008C6A2A">
        <w:rPr>
          <w:rFonts w:ascii="GHEA Grapalat" w:hAnsi="GHEA Grapalat"/>
          <w:sz w:val="20"/>
          <w:szCs w:val="20"/>
        </w:rPr>
        <w:t xml:space="preserve"> </w:t>
      </w:r>
      <w:r w:rsidRPr="008C6A2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ազատամարտիկների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ընտանիքներին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պատերազմի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վետերաններին</w:t>
      </w:r>
      <w:proofErr w:type="spellEnd"/>
      <w:r w:rsidR="0036677B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36677B">
        <w:rPr>
          <w:rFonts w:ascii="GHEA Grapalat" w:hAnsi="GHEA Grapalat" w:cs="Sylfaen"/>
          <w:sz w:val="20"/>
          <w:szCs w:val="20"/>
        </w:rPr>
        <w:t>այրիներին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սոցիալապես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անապահովներին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բյուջեից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տրամադրվել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8C6A2A">
        <w:rPr>
          <w:rFonts w:ascii="GHEA Grapalat" w:hAnsi="GHEA Grapalat" w:cs="Sylfaen"/>
          <w:sz w:val="20"/>
          <w:szCs w:val="20"/>
        </w:rPr>
        <w:t>օգնություն</w:t>
      </w:r>
      <w:proofErr w:type="spellEnd"/>
      <w:r w:rsidRPr="008C6A2A">
        <w:rPr>
          <w:rFonts w:ascii="GHEA Grapalat" w:hAnsi="GHEA Grapalat" w:cs="Sylfaen"/>
          <w:sz w:val="20"/>
          <w:szCs w:val="20"/>
        </w:rPr>
        <w:t>:</w:t>
      </w:r>
      <w:r w:rsid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են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աղբի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վարձի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զեղչեր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զոհված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ազատամարտիկների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պատերազմի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մասնակիցների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ընտանիքների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B1368" w:rsidRPr="00614AE8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="00BB1368" w:rsidRPr="00614AE8">
        <w:rPr>
          <w:rFonts w:ascii="GHEA Grapalat" w:hAnsi="GHEA Grapalat" w:cs="Sylfaen"/>
          <w:sz w:val="20"/>
          <w:szCs w:val="20"/>
        </w:rPr>
        <w:t>:</w:t>
      </w:r>
    </w:p>
    <w:p w:rsidR="00B82438" w:rsidRPr="0036677B" w:rsidRDefault="00B82438" w:rsidP="00B82438">
      <w:pPr>
        <w:pStyle w:val="ListParagraph"/>
        <w:jc w:val="both"/>
        <w:rPr>
          <w:rFonts w:ascii="GHEA Grapalat" w:hAnsi="GHEA Grapalat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8"/>
        <w:gridCol w:w="4368"/>
      </w:tblGrid>
      <w:tr w:rsidR="0036677B" w:rsidTr="0036677B">
        <w:tc>
          <w:tcPr>
            <w:tcW w:w="4788" w:type="dxa"/>
          </w:tcPr>
          <w:p w:rsidR="0036677B" w:rsidRPr="0036677B" w:rsidRDefault="0036677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Պատերազմի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վետերաններ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այրիներ</w:t>
            </w:r>
            <w:proofErr w:type="spellEnd"/>
          </w:p>
        </w:tc>
        <w:tc>
          <w:tcPr>
            <w:tcW w:w="4788" w:type="dxa"/>
          </w:tcPr>
          <w:p w:rsidR="0036677B" w:rsidRPr="0036677B" w:rsidRDefault="0036677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6677B">
              <w:rPr>
                <w:rFonts w:ascii="GHEA Grapalat" w:hAnsi="GHEA Grapalat"/>
                <w:sz w:val="20"/>
                <w:szCs w:val="20"/>
              </w:rPr>
              <w:t xml:space="preserve">260,0 </w:t>
            </w: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36677B" w:rsidTr="0036677B">
        <w:tc>
          <w:tcPr>
            <w:tcW w:w="4788" w:type="dxa"/>
          </w:tcPr>
          <w:p w:rsidR="0036677B" w:rsidRPr="0036677B" w:rsidRDefault="0036677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Զ</w:t>
            </w:r>
            <w:r>
              <w:rPr>
                <w:rFonts w:ascii="GHEA Grapalat" w:hAnsi="GHEA Grapalat"/>
                <w:sz w:val="20"/>
                <w:szCs w:val="20"/>
              </w:rPr>
              <w:t>ոհված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ընտանիքներ</w:t>
            </w:r>
            <w:proofErr w:type="spellEnd"/>
          </w:p>
        </w:tc>
        <w:tc>
          <w:tcPr>
            <w:tcW w:w="4788" w:type="dxa"/>
          </w:tcPr>
          <w:p w:rsidR="0036677B" w:rsidRPr="0036677B" w:rsidRDefault="0036677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6677B">
              <w:rPr>
                <w:rFonts w:ascii="GHEA Grapalat" w:hAnsi="GHEA Grapalat"/>
                <w:sz w:val="20"/>
                <w:szCs w:val="20"/>
              </w:rPr>
              <w:t xml:space="preserve">1440,0 </w:t>
            </w: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36677B" w:rsidTr="0036677B">
        <w:tc>
          <w:tcPr>
            <w:tcW w:w="4788" w:type="dxa"/>
          </w:tcPr>
          <w:p w:rsidR="0036677B" w:rsidRPr="0036677B" w:rsidRDefault="0036677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Սոց</w:t>
            </w:r>
            <w:r>
              <w:rPr>
                <w:rFonts w:ascii="GHEA Grapalat" w:hAnsi="GHEA Grapalat"/>
                <w:sz w:val="20"/>
                <w:szCs w:val="20"/>
              </w:rPr>
              <w:t>իալապես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անապ</w:t>
            </w:r>
            <w:r>
              <w:rPr>
                <w:rFonts w:ascii="GHEA Grapalat" w:hAnsi="GHEA Grapalat"/>
                <w:sz w:val="20"/>
                <w:szCs w:val="20"/>
              </w:rPr>
              <w:t>ահով</w:t>
            </w:r>
            <w:r w:rsidRPr="0036677B">
              <w:rPr>
                <w:rFonts w:ascii="GHEA Grapalat" w:hAnsi="GHEA Grapalat"/>
                <w:sz w:val="20"/>
                <w:szCs w:val="20"/>
              </w:rPr>
              <w:t>.բյուջեից</w:t>
            </w:r>
            <w:proofErr w:type="spellEnd"/>
            <w:r w:rsidRPr="0036677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օգնություն</w:t>
            </w:r>
            <w:proofErr w:type="spellEnd"/>
          </w:p>
        </w:tc>
        <w:tc>
          <w:tcPr>
            <w:tcW w:w="4788" w:type="dxa"/>
          </w:tcPr>
          <w:p w:rsidR="0036677B" w:rsidRPr="0036677B" w:rsidRDefault="0036677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6677B">
              <w:rPr>
                <w:rFonts w:ascii="GHEA Grapalat" w:hAnsi="GHEA Grapalat"/>
                <w:sz w:val="20"/>
                <w:szCs w:val="20"/>
              </w:rPr>
              <w:t xml:space="preserve">19375,0 </w:t>
            </w:r>
            <w:proofErr w:type="spellStart"/>
            <w:r w:rsidRPr="0036677B"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  <w:tr w:rsidR="00C40AAB" w:rsidTr="0036677B">
        <w:tc>
          <w:tcPr>
            <w:tcW w:w="4788" w:type="dxa"/>
          </w:tcPr>
          <w:p w:rsidR="00C40AAB" w:rsidRPr="0036677B" w:rsidRDefault="00C40AAB" w:rsidP="00C40AA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վարձի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զեղչեր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C40AAB" w:rsidRPr="0036677B" w:rsidRDefault="00C40AAB" w:rsidP="0036677B">
            <w:pPr>
              <w:pStyle w:val="ListParagraph"/>
              <w:ind w:left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900,0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հազ.դրամ</w:t>
            </w:r>
            <w:proofErr w:type="spellEnd"/>
          </w:p>
        </w:tc>
      </w:tr>
    </w:tbl>
    <w:p w:rsidR="00AC1392" w:rsidRDefault="00AC1392" w:rsidP="00AC1392">
      <w:pPr>
        <w:jc w:val="both"/>
        <w:rPr>
          <w:rFonts w:ascii="GHEA Grapalat" w:hAnsi="GHEA Grapalat"/>
          <w:b/>
          <w:sz w:val="20"/>
          <w:szCs w:val="20"/>
        </w:rPr>
      </w:pPr>
    </w:p>
    <w:p w:rsidR="00AC1392" w:rsidRDefault="00AC1392" w:rsidP="00AC1392">
      <w:pPr>
        <w:jc w:val="center"/>
        <w:rPr>
          <w:rFonts w:ascii="GHEA Grapalat" w:hAnsi="GHEA Grapalat"/>
          <w:b/>
          <w:sz w:val="20"/>
          <w:szCs w:val="20"/>
        </w:rPr>
      </w:pPr>
      <w:proofErr w:type="gramStart"/>
      <w:r w:rsidRPr="00AC1392">
        <w:rPr>
          <w:rFonts w:ascii="GHEA Grapalat" w:hAnsi="GHEA Grapalat"/>
          <w:b/>
          <w:sz w:val="20"/>
          <w:szCs w:val="20"/>
        </w:rPr>
        <w:t>ՄՇԱԿՈՒՅԹ ,</w:t>
      </w:r>
      <w:proofErr w:type="gramEnd"/>
      <w:r w:rsidRPr="00AC1392">
        <w:rPr>
          <w:rFonts w:ascii="GHEA Grapalat" w:hAnsi="GHEA Grapalat"/>
          <w:b/>
          <w:sz w:val="20"/>
          <w:szCs w:val="20"/>
        </w:rPr>
        <w:t xml:space="preserve"> ԵՐԻՏԱՍԱՐԴՈՒԹՅԱՆ ՀԵՏ ՏԱՐՎՈՂ ԱՇԽԱՏԱՆՔՆԵՐ</w:t>
      </w:r>
    </w:p>
    <w:p w:rsidR="00AC1392" w:rsidRDefault="00AC1392" w:rsidP="00AC1392">
      <w:pPr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2017 </w:t>
      </w:r>
      <w:proofErr w:type="spellStart"/>
      <w:r>
        <w:rPr>
          <w:rFonts w:ascii="GHEA Grapalat" w:hAnsi="GHEA Grapalat"/>
          <w:b/>
          <w:sz w:val="20"/>
          <w:szCs w:val="20"/>
        </w:rPr>
        <w:t>թվականին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իրականացված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աշխատանքներ</w:t>
      </w:r>
      <w:proofErr w:type="spellEnd"/>
    </w:p>
    <w:p w:rsidR="00AC1392" w:rsidRDefault="00C904DC" w:rsidP="00D55DE6">
      <w:pPr>
        <w:pStyle w:val="ListParagraph"/>
        <w:numPr>
          <w:ilvl w:val="0"/>
          <w:numId w:val="3"/>
        </w:numPr>
        <w:jc w:val="both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Մ</w:t>
      </w:r>
      <w:r w:rsidRPr="00C904DC">
        <w:rPr>
          <w:rFonts w:ascii="GHEA Grapalat" w:hAnsi="GHEA Grapalat" w:cs="Sylfaen"/>
          <w:sz w:val="20"/>
          <w:szCs w:val="20"/>
        </w:rPr>
        <w:t>եծ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ուշադրության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արժանանում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համայ</w:t>
      </w:r>
      <w:r w:rsidR="009D59AA">
        <w:rPr>
          <w:rFonts w:ascii="GHEA Grapalat" w:hAnsi="GHEA Grapalat" w:cs="Sylfaen"/>
          <w:sz w:val="20"/>
          <w:szCs w:val="20"/>
        </w:rPr>
        <w:t>ն</w:t>
      </w:r>
      <w:r w:rsidRPr="00C904DC">
        <w:rPr>
          <w:rFonts w:ascii="GHEA Grapalat" w:hAnsi="GHEA Grapalat" w:cs="Sylfaen"/>
          <w:sz w:val="20"/>
          <w:szCs w:val="20"/>
        </w:rPr>
        <w:t>քի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երիտասարդության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խնդիրները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D55DE6">
        <w:rPr>
          <w:rFonts w:ascii="GHEA Grapalat" w:hAnsi="GHEA Grapalat" w:cs="Sylfaen"/>
          <w:sz w:val="20"/>
          <w:szCs w:val="20"/>
        </w:rPr>
        <w:t>Ե</w:t>
      </w:r>
      <w:r w:rsidR="00D55DE6" w:rsidRPr="004345C1">
        <w:rPr>
          <w:rFonts w:ascii="GHEA Grapalat" w:hAnsi="GHEA Grapalat" w:cs="Sylfaen"/>
          <w:sz w:val="20"/>
          <w:szCs w:val="20"/>
        </w:rPr>
        <w:t>րիտասարդական</w:t>
      </w:r>
      <w:proofErr w:type="spellEnd"/>
      <w:r w:rsidR="00D55DE6" w:rsidRPr="004345C1">
        <w:rPr>
          <w:rFonts w:ascii="GHEA Grapalat" w:hAnsi="GHEA Grapalat" w:cs="Sylfaen"/>
          <w:sz w:val="20"/>
          <w:szCs w:val="20"/>
        </w:rPr>
        <w:t> </w:t>
      </w:r>
      <w:proofErr w:type="spellStart"/>
      <w:r w:rsidR="00D55DE6" w:rsidRPr="004345C1">
        <w:rPr>
          <w:rFonts w:ascii="GHEA Grapalat" w:hAnsi="GHEA Grapalat" w:cs="Sylfaen"/>
          <w:sz w:val="20"/>
          <w:szCs w:val="20"/>
        </w:rPr>
        <w:t>մայրաքաղաքի</w:t>
      </w:r>
      <w:proofErr w:type="spellEnd"/>
      <w:r w:rsidR="00D55DE6" w:rsidRPr="004345C1">
        <w:rPr>
          <w:rFonts w:ascii="GHEA Grapalat" w:hAnsi="GHEA Grapalat" w:cs="Sylfaen"/>
          <w:sz w:val="20"/>
          <w:szCs w:val="20"/>
        </w:rPr>
        <w:t> </w:t>
      </w:r>
      <w:proofErr w:type="spellStart"/>
      <w:r w:rsidR="00D55DE6" w:rsidRPr="004345C1">
        <w:rPr>
          <w:rFonts w:ascii="GHEA Grapalat" w:hAnsi="GHEA Grapalat" w:cs="Sylfaen"/>
          <w:sz w:val="20"/>
          <w:szCs w:val="20"/>
        </w:rPr>
        <w:t>տիտղոսը</w:t>
      </w:r>
      <w:proofErr w:type="spellEnd"/>
      <w:r w:rsidR="00D55DE6" w:rsidRPr="004345C1">
        <w:rPr>
          <w:rFonts w:ascii="GHEA Grapalat" w:hAnsi="GHEA Grapalat" w:cs="Sylfaen"/>
          <w:sz w:val="20"/>
          <w:szCs w:val="20"/>
        </w:rPr>
        <w:t> 2017 </w:t>
      </w:r>
      <w:proofErr w:type="spellStart"/>
      <w:r w:rsidR="00D55DE6" w:rsidRPr="004345C1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="00D55DE6" w:rsidRPr="004345C1">
        <w:rPr>
          <w:rFonts w:ascii="GHEA Grapalat" w:hAnsi="GHEA Grapalat" w:cs="Sylfaen"/>
          <w:sz w:val="20"/>
          <w:szCs w:val="20"/>
        </w:rPr>
        <w:t> </w:t>
      </w:r>
      <w:proofErr w:type="spellStart"/>
      <w:r w:rsidR="00D55DE6" w:rsidRPr="004345C1">
        <w:rPr>
          <w:rFonts w:ascii="GHEA Grapalat" w:hAnsi="GHEA Grapalat" w:cs="Sylfaen"/>
          <w:sz w:val="20"/>
          <w:szCs w:val="20"/>
        </w:rPr>
        <w:t>հանձնվեց</w:t>
      </w:r>
      <w:proofErr w:type="spellEnd"/>
      <w:r w:rsidR="00D55DE6" w:rsidRPr="004345C1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55DE6" w:rsidRPr="004345C1">
        <w:rPr>
          <w:rFonts w:ascii="GHEA Grapalat" w:hAnsi="GHEA Grapalat" w:cs="Sylfaen"/>
          <w:sz w:val="20"/>
          <w:szCs w:val="20"/>
        </w:rPr>
        <w:t>Չարենցավան</w:t>
      </w:r>
      <w:proofErr w:type="spellEnd"/>
      <w:r w:rsidR="00D55DE6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55DE6">
        <w:rPr>
          <w:rFonts w:ascii="GHEA Grapalat" w:hAnsi="GHEA Grapalat" w:cs="Sylfaen"/>
          <w:sz w:val="20"/>
          <w:szCs w:val="20"/>
        </w:rPr>
        <w:t>համայն</w:t>
      </w:r>
      <w:proofErr w:type="spellEnd"/>
      <w:r w:rsidR="00D55DE6">
        <w:rPr>
          <w:rFonts w:ascii="GHEA Grapalat" w:hAnsi="GHEA Grapalat" w:cs="Sylfaen"/>
          <w:sz w:val="20"/>
          <w:szCs w:val="20"/>
        </w:rPr>
        <w:tab/>
      </w:r>
      <w:proofErr w:type="spellStart"/>
      <w:r w:rsidR="00D55DE6">
        <w:rPr>
          <w:rFonts w:ascii="GHEA Grapalat" w:hAnsi="GHEA Grapalat" w:cs="Sylfaen"/>
          <w:sz w:val="20"/>
          <w:szCs w:val="20"/>
        </w:rPr>
        <w:t>ք</w:t>
      </w:r>
      <w:r w:rsidR="00D55DE6" w:rsidRPr="004345C1">
        <w:rPr>
          <w:rFonts w:ascii="GHEA Grapalat" w:hAnsi="GHEA Grapalat" w:cs="Sylfaen"/>
          <w:sz w:val="20"/>
          <w:szCs w:val="20"/>
        </w:rPr>
        <w:t>ին</w:t>
      </w:r>
      <w:proofErr w:type="spellEnd"/>
      <w:r w:rsidR="00D55DE6"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Այս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գործընթացում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ա</w:t>
      </w:r>
      <w:r w:rsidRPr="00C904DC">
        <w:rPr>
          <w:rFonts w:ascii="GHEA Grapalat" w:hAnsi="GHEA Grapalat" w:cs="Sylfaen"/>
          <w:sz w:val="20"/>
          <w:szCs w:val="20"/>
        </w:rPr>
        <w:t>կտիվ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գործունեություն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ծավալել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Երիտասարդական</w:t>
      </w:r>
      <w:proofErr w:type="spellEnd"/>
      <w:r w:rsidR="00CD2D7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D2D7A">
        <w:rPr>
          <w:rFonts w:ascii="GHEA Grapalat" w:hAnsi="GHEA Grapalat" w:cs="Sylfaen"/>
          <w:sz w:val="20"/>
          <w:szCs w:val="20"/>
        </w:rPr>
        <w:t>ո</w:t>
      </w:r>
      <w:r w:rsidRPr="00C904DC">
        <w:rPr>
          <w:rFonts w:ascii="GHEA Grapalat" w:hAnsi="GHEA Grapalat" w:cs="Sylfaen"/>
          <w:sz w:val="20"/>
          <w:szCs w:val="20"/>
        </w:rPr>
        <w:t>ւսանողա</w:t>
      </w:r>
      <w:r w:rsidR="00CD2D7A">
        <w:rPr>
          <w:rFonts w:ascii="GHEA Grapalat" w:hAnsi="GHEA Grapalat" w:cs="Sylfaen"/>
          <w:sz w:val="20"/>
          <w:szCs w:val="20"/>
        </w:rPr>
        <w:t>կա</w:t>
      </w:r>
      <w:r w:rsidRPr="00C904DC">
        <w:rPr>
          <w:rFonts w:ascii="GHEA Grapalat" w:hAnsi="GHEA Grapalat" w:cs="Sylfaen"/>
          <w:sz w:val="20"/>
          <w:szCs w:val="20"/>
        </w:rPr>
        <w:t>ն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հասարական</w:t>
      </w:r>
      <w:proofErr w:type="spellEnd"/>
      <w:r w:rsidRPr="00C904D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904DC">
        <w:rPr>
          <w:rFonts w:ascii="GHEA Grapalat" w:hAnsi="GHEA Grapalat" w:cs="Sylfaen"/>
          <w:sz w:val="20"/>
          <w:szCs w:val="20"/>
        </w:rPr>
        <w:t>կազմակերպությունը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որի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հետ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կազմակերպվել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են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մի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շարք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միջոցառումներ</w:t>
      </w:r>
      <w:proofErr w:type="spellEnd"/>
      <w:r w:rsidR="00BD0E1A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BD0E1A">
        <w:rPr>
          <w:rFonts w:ascii="GHEA Grapalat" w:hAnsi="GHEA Grapalat" w:cs="Sylfaen"/>
          <w:sz w:val="20"/>
          <w:szCs w:val="20"/>
        </w:rPr>
        <w:t>դասընթացներ</w:t>
      </w:r>
      <w:proofErr w:type="spellEnd"/>
      <w:r w:rsidR="00BD0E1A">
        <w:rPr>
          <w:rFonts w:ascii="GHEA Grapalat" w:hAnsi="GHEA Grapalat" w:cs="Sylfaen"/>
          <w:sz w:val="20"/>
          <w:szCs w:val="20"/>
        </w:rPr>
        <w:t>:</w:t>
      </w:r>
    </w:p>
    <w:p w:rsidR="00A5368A" w:rsidRDefault="00A5368A" w:rsidP="00A5368A">
      <w:pPr>
        <w:pStyle w:val="ListParagraph"/>
        <w:jc w:val="both"/>
        <w:rPr>
          <w:rFonts w:ascii="GHEA Grapalat" w:hAnsi="GHEA Grapalat" w:cs="Sylfae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24"/>
        <w:gridCol w:w="3686"/>
      </w:tblGrid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Միջոցառման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Կազմակերպիչների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Երիտասարդների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ձեռներեցության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հմտությունների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զարգացում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5368A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Եվա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ԲՀԿ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Անօրինական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միգրացիայի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կանխարգելումը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երիտասարդների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շրջանում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5368A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Վերադարձ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և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պաշտպանություն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Երիտասարդների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զբաղվածության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հիմնախնդիրները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իրավունքները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խնդիրներն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ու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լուծման</w:t>
            </w:r>
            <w:proofErr w:type="spellEnd"/>
            <w:r w:rsidRPr="00A5368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5368A">
              <w:rPr>
                <w:rFonts w:ascii="GHEA Grapalat" w:hAnsi="GHEA Grapalat" w:cs="Sylfaen"/>
                <w:sz w:val="20"/>
                <w:szCs w:val="20"/>
              </w:rPr>
              <w:t>ուղիները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Տավուշի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կենտրոն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lastRenderedPageBreak/>
              <w:t>ակումբերի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6-րդ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համաժողով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lastRenderedPageBreak/>
              <w:t>Երիտասարդական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ակումբերի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lastRenderedPageBreak/>
              <w:t>դաշնություն</w:t>
            </w:r>
            <w:proofErr w:type="spellEnd"/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lastRenderedPageBreak/>
              <w:t>Քաղաք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226</w:t>
            </w:r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Ծիածան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Երիտասարդների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մասնակցությունը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ինքնակառավարմանը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նոր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մեդիայի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միջոցով</w:t>
            </w:r>
            <w:proofErr w:type="spellEnd"/>
          </w:p>
        </w:tc>
        <w:tc>
          <w:tcPr>
            <w:tcW w:w="3686" w:type="dxa"/>
          </w:tcPr>
          <w:p w:rsidR="00325C85" w:rsidRDefault="00325C85" w:rsidP="00A339E1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Կամք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Լոռվա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կենտրոն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Ակտիվ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քաղաք</w:t>
            </w:r>
            <w:bookmarkStart w:id="0" w:name="_GoBack"/>
            <w:bookmarkEnd w:id="0"/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արդյունավետ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Լոռու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մարզի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նախաձեռնությունների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կենտրոն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Մարզային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առաջնորդարան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Համաշխարհային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հայկական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ոստայն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միջազգային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Միասնության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գավաթ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2017</w:t>
            </w:r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Առաջին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հայկական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ճակատ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երանգները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339E1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Արթ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կրիտիկա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A339E1">
              <w:rPr>
                <w:rFonts w:ascii="GHEA Grapalat" w:hAnsi="GHEA Grapalat" w:cs="Sylfaen"/>
                <w:sz w:val="20"/>
                <w:szCs w:val="20"/>
              </w:rPr>
              <w:t>մշակութային</w:t>
            </w:r>
            <w:proofErr w:type="spellEnd"/>
            <w:r w:rsidRPr="00A339E1">
              <w:rPr>
                <w:rFonts w:ascii="GHEA Grapalat" w:hAnsi="GHEA Grapalat" w:cs="Sylfaen"/>
                <w:sz w:val="20"/>
                <w:szCs w:val="20"/>
              </w:rPr>
              <w:t xml:space="preserve">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Հռետորական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հմտությունների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դասընթաց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B36DFB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Հարմոնիա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հոգեբանության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կենտրոն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Բիզնեսի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նոր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սկիզբ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B36DFB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հայացք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Սփյուռքահայ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երիտասարդների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ինտեգրումը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կողմնորոշման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միջոցով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B36DFB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Վերադարձ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պաշտպանություն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»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ձեռներեցներ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B36DFB">
              <w:rPr>
                <w:rFonts w:ascii="GHEA Grapalat" w:hAnsi="GHEA Grapalat" w:cs="Sylfaen"/>
                <w:sz w:val="20"/>
                <w:szCs w:val="20"/>
              </w:rPr>
              <w:t>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կամավոր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երիտասարդներ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կարողությունների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զարգացում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ուսանողական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Ես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առաջնորդ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եմ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ուսանողական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Մարքեթինգ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բիզնես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Նորարար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սերունդ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  <w:tr w:rsidR="00325C85" w:rsidTr="00325C85">
        <w:tc>
          <w:tcPr>
            <w:tcW w:w="3924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Առողջ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մարմին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առողջ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հոգի</w:t>
            </w:r>
            <w:proofErr w:type="spellEnd"/>
          </w:p>
        </w:tc>
        <w:tc>
          <w:tcPr>
            <w:tcW w:w="3686" w:type="dxa"/>
          </w:tcPr>
          <w:p w:rsidR="00325C85" w:rsidRDefault="00325C85" w:rsidP="00A5368A">
            <w:pPr>
              <w:pStyle w:val="ListParagraph"/>
              <w:ind w:left="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Չարենցավանի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«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Երիտասարդական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B36DFB">
              <w:rPr>
                <w:rFonts w:ascii="GHEA Grapalat" w:hAnsi="GHEA Grapalat" w:cs="Sylfaen"/>
                <w:sz w:val="20"/>
                <w:szCs w:val="20"/>
              </w:rPr>
              <w:t>ուսանողական</w:t>
            </w:r>
            <w:proofErr w:type="spellEnd"/>
            <w:r w:rsidRPr="00B36DFB">
              <w:rPr>
                <w:rFonts w:ascii="GHEA Grapalat" w:hAnsi="GHEA Grapalat" w:cs="Sylfaen"/>
                <w:sz w:val="20"/>
                <w:szCs w:val="20"/>
              </w:rPr>
              <w:t>» ՀԿ</w:t>
            </w:r>
          </w:p>
        </w:tc>
      </w:tr>
    </w:tbl>
    <w:p w:rsidR="00A5368A" w:rsidRDefault="00A5368A" w:rsidP="00A5368A">
      <w:pPr>
        <w:pStyle w:val="ListParagraph"/>
        <w:jc w:val="both"/>
        <w:rPr>
          <w:rFonts w:ascii="GHEA Grapalat" w:hAnsi="GHEA Grapalat" w:cs="Sylfaen"/>
          <w:sz w:val="20"/>
          <w:szCs w:val="20"/>
        </w:rPr>
      </w:pPr>
    </w:p>
    <w:p w:rsidR="00325C85" w:rsidRDefault="00325C85" w:rsidP="00325C85">
      <w:pPr>
        <w:pStyle w:val="ListParagraph"/>
        <w:ind w:left="0"/>
        <w:jc w:val="both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Յուրաքանչյուր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միջոցառմանը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միջինում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մասնակցել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20-30 </w:t>
      </w:r>
      <w:proofErr w:type="spellStart"/>
      <w:r>
        <w:rPr>
          <w:rFonts w:ascii="GHEA Grapalat" w:hAnsi="GHEA Grapalat" w:cs="Sylfaen"/>
          <w:sz w:val="20"/>
          <w:szCs w:val="20"/>
        </w:rPr>
        <w:t>երիտասարդ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: </w:t>
      </w:r>
    </w:p>
    <w:p w:rsidR="00325C85" w:rsidRDefault="00325C85" w:rsidP="00325C85">
      <w:pPr>
        <w:pStyle w:val="ListParagraph"/>
        <w:ind w:left="0"/>
        <w:jc w:val="both"/>
        <w:rPr>
          <w:rFonts w:ascii="GHEA Grapalat" w:hAnsi="GHEA Grapalat" w:cs="Sylfaen"/>
          <w:sz w:val="20"/>
          <w:szCs w:val="20"/>
        </w:rPr>
      </w:pPr>
    </w:p>
    <w:p w:rsidR="00A86828" w:rsidRPr="00325C85" w:rsidRDefault="00325C85" w:rsidP="00A86828">
      <w:pPr>
        <w:pStyle w:val="ListParagraph"/>
        <w:numPr>
          <w:ilvl w:val="0"/>
          <w:numId w:val="3"/>
        </w:numPr>
        <w:ind w:left="426"/>
        <w:jc w:val="both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Տարեկան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պլանային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միջոցառումներ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անցկացվել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նաև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համայնքի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մշակութային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բոլոր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օջախներում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: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Չարենցավանի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 «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Քաղաքային</w:t>
      </w:r>
      <w:proofErr w:type="spellEnd"/>
      <w:r w:rsidR="00A86828" w:rsidRPr="00325C8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գրադարան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» </w:t>
      </w:r>
      <w:r w:rsidR="00A86828" w:rsidRPr="00325C85">
        <w:rPr>
          <w:rFonts w:ascii="GHEA Grapalat" w:hAnsi="GHEA Grapalat" w:cs="Sylfaen"/>
          <w:sz w:val="20"/>
          <w:szCs w:val="20"/>
        </w:rPr>
        <w:t>ՀՈԱԿ</w:t>
      </w:r>
      <w:r w:rsidR="00A86828" w:rsidRPr="00325C85">
        <w:rPr>
          <w:rFonts w:ascii="GHEA Grapalat" w:hAnsi="GHEA Grapalat"/>
          <w:sz w:val="20"/>
          <w:szCs w:val="20"/>
        </w:rPr>
        <w:t>-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ում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գործող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Ամերիկյան</w:t>
      </w:r>
      <w:proofErr w:type="spellEnd"/>
      <w:r w:rsidR="00A86828" w:rsidRPr="00325C8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անկյուն</w:t>
      </w:r>
      <w:r>
        <w:rPr>
          <w:rFonts w:ascii="GHEA Grapalat" w:hAnsi="GHEA Grapalat"/>
          <w:sz w:val="20"/>
          <w:szCs w:val="20"/>
        </w:rPr>
        <w:t>ում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կազմակերպվել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են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15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ֆիլմերի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անվճար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ցուցադրություններ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օտար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լեզվի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ուսուցման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անվճար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պարապմունքներ</w:t>
      </w:r>
      <w:proofErr w:type="spellEnd"/>
      <w:r w:rsidR="00A86828" w:rsidRPr="00325C85">
        <w:rPr>
          <w:rFonts w:ascii="GHEA Grapalat" w:hAnsi="GHEA Grapalat" w:cs="Sylfaen"/>
          <w:sz w:val="20"/>
          <w:szCs w:val="20"/>
        </w:rPr>
        <w:t>։</w:t>
      </w:r>
      <w:r w:rsidR="00A86828" w:rsidRPr="00325C85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Լավագույն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մարզական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նախադպրոցական</w:t>
      </w:r>
      <w:proofErr w:type="spellEnd"/>
      <w:r w:rsidR="00A86828" w:rsidRPr="00325C8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 w:cs="Sylfaen"/>
          <w:sz w:val="20"/>
          <w:szCs w:val="20"/>
        </w:rPr>
        <w:t>հիմնարկ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» 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մրցույթի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մարզային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փուլում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Հրաշք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մանկապարտեզը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գրավել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 xml:space="preserve"> է 3-րդ </w:t>
      </w:r>
      <w:proofErr w:type="spellStart"/>
      <w:r w:rsidR="00A86828" w:rsidRPr="00325C85">
        <w:rPr>
          <w:rFonts w:ascii="GHEA Grapalat" w:hAnsi="GHEA Grapalat"/>
          <w:sz w:val="20"/>
          <w:szCs w:val="20"/>
        </w:rPr>
        <w:t>տեղը</w:t>
      </w:r>
      <w:proofErr w:type="spellEnd"/>
      <w:r w:rsidR="00A86828" w:rsidRPr="00325C85">
        <w:rPr>
          <w:rFonts w:ascii="GHEA Grapalat" w:hAnsi="GHEA Grapalat"/>
          <w:sz w:val="20"/>
          <w:szCs w:val="20"/>
        </w:rPr>
        <w:t>:</w:t>
      </w:r>
    </w:p>
    <w:p w:rsidR="00A5368A" w:rsidRPr="00A86828" w:rsidRDefault="00A5368A" w:rsidP="00A86828">
      <w:pPr>
        <w:pStyle w:val="ListParagraph"/>
        <w:jc w:val="both"/>
        <w:rPr>
          <w:rFonts w:ascii="GHEA Grapalat" w:hAnsi="GHEA Grapalat" w:cs="Sylfaen"/>
          <w:sz w:val="20"/>
          <w:szCs w:val="20"/>
        </w:rPr>
      </w:pPr>
    </w:p>
    <w:p w:rsidR="00AC1392" w:rsidRPr="00AC1392" w:rsidRDefault="00AC1392" w:rsidP="00AC1392">
      <w:pPr>
        <w:jc w:val="center"/>
        <w:rPr>
          <w:rFonts w:ascii="GHEA Grapalat" w:hAnsi="GHEA Grapalat"/>
          <w:b/>
          <w:sz w:val="20"/>
          <w:szCs w:val="20"/>
        </w:rPr>
      </w:pPr>
    </w:p>
    <w:p w:rsidR="00AC1392" w:rsidRPr="00AC1392" w:rsidRDefault="00AC1392" w:rsidP="00AC1392">
      <w:pPr>
        <w:jc w:val="center"/>
        <w:rPr>
          <w:rFonts w:ascii="GHEA Grapalat" w:hAnsi="GHEA Grapalat"/>
          <w:b/>
          <w:sz w:val="20"/>
          <w:szCs w:val="20"/>
        </w:rPr>
      </w:pPr>
    </w:p>
    <w:p w:rsidR="00AC1392" w:rsidRPr="003471C1" w:rsidRDefault="00AC1392" w:rsidP="003471C1">
      <w:pPr>
        <w:jc w:val="center"/>
        <w:rPr>
          <w:rFonts w:ascii="GHEA Grapalat" w:hAnsi="GHEA Grapalat"/>
          <w:b/>
          <w:sz w:val="20"/>
          <w:szCs w:val="20"/>
        </w:rPr>
      </w:pPr>
    </w:p>
    <w:p w:rsidR="002B6FE1" w:rsidRPr="002B6FE1" w:rsidRDefault="002B6FE1">
      <w:pPr>
        <w:rPr>
          <w:rFonts w:ascii="Sylfaen" w:hAnsi="Sylfaen"/>
        </w:rPr>
      </w:pPr>
    </w:p>
    <w:sectPr w:rsidR="002B6FE1" w:rsidRPr="002B6FE1" w:rsidSect="002B6FE1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CD"/>
    <w:multiLevelType w:val="hybridMultilevel"/>
    <w:tmpl w:val="5206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37F4"/>
    <w:multiLevelType w:val="hybridMultilevel"/>
    <w:tmpl w:val="6B6CA800"/>
    <w:lvl w:ilvl="0" w:tplc="06A2CC76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4715"/>
    <w:multiLevelType w:val="hybridMultilevel"/>
    <w:tmpl w:val="8C3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43EA"/>
    <w:multiLevelType w:val="hybridMultilevel"/>
    <w:tmpl w:val="3206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5CC5"/>
    <w:multiLevelType w:val="hybridMultilevel"/>
    <w:tmpl w:val="5F0C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F1DF9"/>
    <w:rsid w:val="0003646E"/>
    <w:rsid w:val="00041DF1"/>
    <w:rsid w:val="000430D7"/>
    <w:rsid w:val="00070267"/>
    <w:rsid w:val="001164A8"/>
    <w:rsid w:val="00142A40"/>
    <w:rsid w:val="0028083F"/>
    <w:rsid w:val="002A2233"/>
    <w:rsid w:val="002B3A7A"/>
    <w:rsid w:val="002B6FE1"/>
    <w:rsid w:val="002C1F6E"/>
    <w:rsid w:val="002F20A8"/>
    <w:rsid w:val="00325C85"/>
    <w:rsid w:val="00343369"/>
    <w:rsid w:val="003471C1"/>
    <w:rsid w:val="00347C28"/>
    <w:rsid w:val="0036677B"/>
    <w:rsid w:val="003F1DF9"/>
    <w:rsid w:val="004345C1"/>
    <w:rsid w:val="00470D9E"/>
    <w:rsid w:val="0049761B"/>
    <w:rsid w:val="00503A3B"/>
    <w:rsid w:val="00552D5E"/>
    <w:rsid w:val="00580772"/>
    <w:rsid w:val="005E2C91"/>
    <w:rsid w:val="005F337C"/>
    <w:rsid w:val="00614988"/>
    <w:rsid w:val="00614AE8"/>
    <w:rsid w:val="00623475"/>
    <w:rsid w:val="006547AD"/>
    <w:rsid w:val="00655380"/>
    <w:rsid w:val="00685419"/>
    <w:rsid w:val="006A1D86"/>
    <w:rsid w:val="006E41B2"/>
    <w:rsid w:val="006E67EB"/>
    <w:rsid w:val="0070172A"/>
    <w:rsid w:val="0073420E"/>
    <w:rsid w:val="007B052B"/>
    <w:rsid w:val="007B76D6"/>
    <w:rsid w:val="007B7B98"/>
    <w:rsid w:val="007F0AF3"/>
    <w:rsid w:val="00801300"/>
    <w:rsid w:val="008C5F8E"/>
    <w:rsid w:val="008C6A2A"/>
    <w:rsid w:val="009A2E3A"/>
    <w:rsid w:val="009D59AA"/>
    <w:rsid w:val="00A339E1"/>
    <w:rsid w:val="00A5368A"/>
    <w:rsid w:val="00A7658A"/>
    <w:rsid w:val="00A86828"/>
    <w:rsid w:val="00AC1392"/>
    <w:rsid w:val="00B00EC6"/>
    <w:rsid w:val="00B10DCD"/>
    <w:rsid w:val="00B20AEE"/>
    <w:rsid w:val="00B356D7"/>
    <w:rsid w:val="00B36DFB"/>
    <w:rsid w:val="00B82438"/>
    <w:rsid w:val="00BA731E"/>
    <w:rsid w:val="00BB1368"/>
    <w:rsid w:val="00BD0E1A"/>
    <w:rsid w:val="00C2222A"/>
    <w:rsid w:val="00C40AAB"/>
    <w:rsid w:val="00C904DC"/>
    <w:rsid w:val="00CA625D"/>
    <w:rsid w:val="00CB560D"/>
    <w:rsid w:val="00CD215D"/>
    <w:rsid w:val="00CD2D7A"/>
    <w:rsid w:val="00CE5BC6"/>
    <w:rsid w:val="00CF0848"/>
    <w:rsid w:val="00D55DE6"/>
    <w:rsid w:val="00DA1B5A"/>
    <w:rsid w:val="00DC3AFD"/>
    <w:rsid w:val="00EC1B8E"/>
    <w:rsid w:val="00EF5B24"/>
    <w:rsid w:val="00F00B5D"/>
    <w:rsid w:val="00FC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E1"/>
    <w:pPr>
      <w:ind w:left="720"/>
      <w:contextualSpacing/>
    </w:pPr>
  </w:style>
  <w:style w:type="table" w:styleId="TableGrid">
    <w:name w:val="Table Grid"/>
    <w:basedOn w:val="TableNormal"/>
    <w:uiPriority w:val="59"/>
    <w:rsid w:val="00366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91</cp:revision>
  <cp:lastPrinted>2018-08-02T07:49:00Z</cp:lastPrinted>
  <dcterms:created xsi:type="dcterms:W3CDTF">2018-08-01T07:21:00Z</dcterms:created>
  <dcterms:modified xsi:type="dcterms:W3CDTF">2018-08-03T12:51:00Z</dcterms:modified>
</cp:coreProperties>
</file>