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52" w:rsidRPr="00334750" w:rsidRDefault="00C96E52">
      <w:pPr>
        <w:rPr>
          <w:lang w:val="en-US"/>
        </w:rPr>
      </w:pPr>
    </w:p>
    <w:p w:rsidR="00661E9B" w:rsidRPr="00B625D4" w:rsidRDefault="00D62F97" w:rsidP="00661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625D4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F13350" w:rsidRPr="00F13350" w:rsidRDefault="00F13350" w:rsidP="00F1335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13350">
        <w:rPr>
          <w:rFonts w:ascii="GHEA Grapalat" w:hAnsi="GHEA Grapalat" w:cs="Sylfaen"/>
          <w:b/>
          <w:sz w:val="24"/>
          <w:szCs w:val="24"/>
          <w:lang w:val="hy-AM"/>
        </w:rPr>
        <w:t>ՔԱՂԱՔԱՑՈՒՆ ՍԵՓԱԿԱՆՈՒԹՅԱՆ ԻՐԱՎՈՒՆՔՈՎ ՊԱՏԿԱՆՈՂ ՀՈՂԱՏԱՐԱԾՔԻ ՆՊԱՏԱԿԱՅԻՆ ԵՎ ԳՈՐԾԱՌՆԱԿԱՆ ՆՇԱՆԱԿՈՒԹՅԱՆ ՓՈՓՈԽՈՒԹՅԱՆ ԹՈՒՅԼՏՎՈՒԹՅՈՒՆ ՏԱԼՈՒ ՄԱՍԻՆ</w:t>
      </w:r>
      <w:bookmarkStart w:id="0" w:name="_GoBack"/>
      <w:bookmarkEnd w:id="0"/>
    </w:p>
    <w:p w:rsidR="00C96E52" w:rsidRPr="00B625D4" w:rsidRDefault="00661E9B" w:rsidP="00661E9B">
      <w:pPr>
        <w:jc w:val="center"/>
        <w:rPr>
          <w:sz w:val="24"/>
          <w:szCs w:val="24"/>
          <w:lang w:val="hy-AM"/>
        </w:rPr>
      </w:pPr>
      <w:r w:rsidRPr="00B625D4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Pr="00B625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B625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B625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B625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B625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C96E52" w:rsidRPr="00B625D4" w:rsidRDefault="00661E9B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  <w:r w:rsidRPr="00B625D4">
        <w:rPr>
          <w:rFonts w:ascii="GHEA Grapalat" w:hAnsi="GHEA Grapalat"/>
          <w:sz w:val="24"/>
          <w:szCs w:val="24"/>
          <w:lang w:val="hy-AM"/>
        </w:rPr>
        <w:t xml:space="preserve">     «</w:t>
      </w:r>
      <w:r w:rsidRPr="00B625D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Կոտայքի մարզի Չարենցավան համայնքի </w:t>
      </w:r>
      <w:r w:rsidR="007F54AA" w:rsidRPr="00B625D4">
        <w:rPr>
          <w:rFonts w:ascii="GHEA Grapalat" w:hAnsi="GHEA Grapalat" w:cs="Sylfaen"/>
          <w:sz w:val="24"/>
          <w:szCs w:val="24"/>
          <w:lang w:val="hy-AM"/>
        </w:rPr>
        <w:t xml:space="preserve">Բջնի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բնակավայրի վարչական տարածքում գտնվող հողամասի նպատակային և գործառնական նշանակությունը փոխելու թույլտվությունը հաստատելու  մասին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625D4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 xml:space="preserve">է համաձայն՝ 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>Հայաստանի Հանրապետության Կառավարության 2011 թվականի դեկտեմբերի 29-ի</w:t>
      </w:r>
      <w:r w:rsidRPr="00B625D4">
        <w:rPr>
          <w:rFonts w:ascii="Courier New" w:hAnsi="Courier New" w:cs="Courier New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թիվ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1920-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Ն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որո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>շման 64-րդ կետի դրույթներով և հինք ընդունելով</w:t>
      </w:r>
      <w:r w:rsidRPr="00B625D4">
        <w:rPr>
          <w:rFonts w:ascii="Courier New" w:hAnsi="Courier New" w:cs="Courier New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ՀՀ</w:t>
      </w:r>
      <w:r w:rsidRPr="00B625D4">
        <w:rPr>
          <w:rFonts w:ascii="Courier New" w:hAnsi="Courier New" w:cs="Courier New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վարչապետի</w:t>
      </w:r>
      <w:r w:rsidRPr="00B625D4">
        <w:rPr>
          <w:rFonts w:ascii="Courier New" w:hAnsi="Courier New" w:cs="Courier New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2009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թվականի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դեկտեմբերի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22-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ի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N 1064-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Ա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որոշմամբ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ստեղծված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ՀՀ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համայնքների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քաղաքաշինական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ծրագրային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փաստաթղթերի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մշակման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աշխատանքները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համակարգող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միջգերատեսչական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հանձնաժողովի</w:t>
      </w:r>
      <w:r w:rsidR="007F54AA"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 xml:space="preserve"> 15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.0</w:t>
      </w:r>
      <w:r w:rsidR="007F54AA"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6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 xml:space="preserve">.2023թ. թիվ </w:t>
      </w:r>
      <w:r w:rsidR="007F54AA"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52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եզրակացությունը</w:t>
      </w:r>
      <w:r w:rsidR="007E3C77" w:rsidRPr="00B625D4">
        <w:rPr>
          <w:rFonts w:ascii="GHEA Grapalat" w:hAnsi="GHEA Grapalat" w:cs="GHEA Grapalat"/>
          <w:color w:val="333333"/>
          <w:sz w:val="24"/>
          <w:szCs w:val="24"/>
          <w:lang w:val="hy-AM"/>
        </w:rPr>
        <w:t>։</w:t>
      </w:r>
    </w:p>
    <w:p w:rsidR="007E3C77" w:rsidRPr="00B625D4" w:rsidRDefault="007E3C77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</w:p>
    <w:p w:rsidR="007E3C77" w:rsidRPr="00B625D4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625D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Իրավական ակտի</w:t>
      </w:r>
      <w:r w:rsidRPr="00B625D4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="003C4FF0" w:rsidRPr="00B625D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ընդունումից հետո </w:t>
      </w:r>
      <w:r w:rsidRPr="00B625D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այլ իրավական ակտերի ընդունման անհրաժեշտության մասին.</w:t>
      </w:r>
    </w:p>
    <w:p w:rsidR="007E3C77" w:rsidRPr="00B625D4" w:rsidRDefault="007E3C77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625D4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B625D4">
        <w:rPr>
          <w:rFonts w:ascii="GHEA Grapalat" w:eastAsia="Times New Roman" w:hAnsi="GHEA Grapalat" w:cs="Times New Roman"/>
          <w:sz w:val="24"/>
          <w:szCs w:val="24"/>
          <w:lang w:val="hy-AM"/>
        </w:rPr>
        <w:t>Ավագանու որոշման ընդուն</w:t>
      </w:r>
      <w:r w:rsidR="003C4FF0" w:rsidRPr="00B625D4">
        <w:rPr>
          <w:rFonts w:ascii="GHEA Grapalat" w:eastAsia="Times New Roman" w:hAnsi="GHEA Grapalat" w:cs="Times New Roman"/>
          <w:sz w:val="24"/>
          <w:szCs w:val="24"/>
          <w:lang w:val="hy-AM"/>
        </w:rPr>
        <w:t>ումից հետո</w:t>
      </w:r>
      <w:r w:rsidRPr="00B625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այլ իրավական ակտերի ընդունման անհրաժեշտություն չի առաջացնում:</w:t>
      </w:r>
    </w:p>
    <w:p w:rsidR="007E3C77" w:rsidRPr="00B625D4" w:rsidRDefault="007E3C77" w:rsidP="00661E9B">
      <w:pPr>
        <w:jc w:val="both"/>
        <w:rPr>
          <w:sz w:val="24"/>
          <w:szCs w:val="24"/>
          <w:lang w:val="hy-AM"/>
        </w:rPr>
      </w:pPr>
    </w:p>
    <w:p w:rsidR="00D720AC" w:rsidRPr="00B625D4" w:rsidRDefault="00D720AC" w:rsidP="00D720A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625D4">
        <w:rPr>
          <w:sz w:val="24"/>
          <w:szCs w:val="24"/>
          <w:lang w:val="hy-AM"/>
        </w:rPr>
        <w:t xml:space="preserve"> 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Հողի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վարձավճարից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մուտքագրվում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է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բյուջե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որը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է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ծառայեցվի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հնգամյա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իրագործմանը</w:t>
      </w:r>
      <w:r w:rsidRPr="00B625D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D720AC" w:rsidRPr="00B625D4" w:rsidRDefault="00D720AC" w:rsidP="00D720AC">
      <w:pPr>
        <w:jc w:val="both"/>
        <w:rPr>
          <w:sz w:val="24"/>
          <w:szCs w:val="24"/>
          <w:lang w:val="hy-AM"/>
        </w:rPr>
      </w:pPr>
    </w:p>
    <w:p w:rsidR="00D720AC" w:rsidRPr="00B625D4" w:rsidRDefault="00D720AC" w:rsidP="00D720A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625D4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B625D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B625D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C4FF0" w:rsidRPr="00B625D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ընդունումից հետո </w:t>
      </w:r>
      <w:r w:rsidRPr="00B625D4">
        <w:rPr>
          <w:rFonts w:ascii="GHEA Grapalat" w:hAnsi="GHEA Grapalat" w:cs="Sylfaen"/>
          <w:b/>
          <w:bCs/>
          <w:sz w:val="24"/>
          <w:szCs w:val="24"/>
          <w:lang w:val="hy-AM"/>
        </w:rPr>
        <w:t>բյուջեում</w:t>
      </w:r>
      <w:r w:rsidRPr="00B625D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եկամուտների</w:t>
      </w:r>
      <w:r w:rsidRPr="00B625D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B625D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bCs/>
          <w:sz w:val="24"/>
          <w:szCs w:val="24"/>
          <w:lang w:val="hy-AM"/>
        </w:rPr>
        <w:t>ծախսերի</w:t>
      </w:r>
      <w:r w:rsidRPr="00B625D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bCs/>
          <w:sz w:val="24"/>
          <w:szCs w:val="24"/>
          <w:lang w:val="hy-AM"/>
        </w:rPr>
        <w:t>ավելացման</w:t>
      </w:r>
      <w:r w:rsidRPr="00B625D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B625D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bCs/>
          <w:sz w:val="24"/>
          <w:szCs w:val="24"/>
          <w:lang w:val="hy-AM"/>
        </w:rPr>
        <w:t>նվազեցման</w:t>
      </w:r>
      <w:r w:rsidRPr="00B625D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Pr="00B625D4">
        <w:rPr>
          <w:rFonts w:ascii="GHEA Grapalat" w:hAnsi="GHEA Grapalat"/>
          <w:b/>
          <w:bCs/>
          <w:sz w:val="24"/>
          <w:szCs w:val="24"/>
          <w:lang w:val="hy-AM"/>
        </w:rPr>
        <w:t>.</w:t>
      </w:r>
    </w:p>
    <w:p w:rsidR="00D720AC" w:rsidRPr="00B625D4" w:rsidRDefault="00D720AC" w:rsidP="00D720AC">
      <w:pPr>
        <w:jc w:val="both"/>
        <w:rPr>
          <w:sz w:val="24"/>
          <w:szCs w:val="24"/>
          <w:lang w:val="hy-AM"/>
        </w:rPr>
      </w:pPr>
    </w:p>
    <w:p w:rsidR="00D720AC" w:rsidRPr="00B625D4" w:rsidRDefault="00D720AC" w:rsidP="00D720A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625D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FC0" w:rsidRPr="00B625D4">
        <w:rPr>
          <w:rFonts w:ascii="GHEA Grapalat" w:hAnsi="GHEA Grapalat" w:cs="Sylfaen"/>
          <w:sz w:val="24"/>
          <w:szCs w:val="24"/>
          <w:lang w:val="hy-AM"/>
        </w:rPr>
        <w:t>ընդունումից հետո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Չարենցավան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եկամուտները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կավելանան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980</w:t>
      </w:r>
      <w:r w:rsidRPr="00B625D4">
        <w:rPr>
          <w:rFonts w:ascii="Calibri" w:hAnsi="Calibri" w:cs="Calibri"/>
          <w:sz w:val="24"/>
          <w:szCs w:val="24"/>
          <w:lang w:val="hy-AM"/>
        </w:rPr>
        <w:t> 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000 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ՀՀ</w:t>
      </w:r>
      <w:r w:rsidRPr="00B625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25D4">
        <w:rPr>
          <w:rFonts w:ascii="GHEA Grapalat" w:hAnsi="GHEA Grapalat" w:cs="Sylfaen"/>
          <w:sz w:val="24"/>
          <w:szCs w:val="24"/>
          <w:lang w:val="hy-AM"/>
        </w:rPr>
        <w:t>դրամով</w:t>
      </w:r>
      <w:r w:rsidRPr="00B625D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E3C77" w:rsidRPr="00B625D4" w:rsidRDefault="007E3C77" w:rsidP="00661E9B">
      <w:pPr>
        <w:jc w:val="both"/>
        <w:rPr>
          <w:sz w:val="24"/>
          <w:szCs w:val="24"/>
          <w:lang w:val="hy-AM"/>
        </w:rPr>
      </w:pPr>
    </w:p>
    <w:p w:rsidR="007E3C77" w:rsidRPr="00B625D4" w:rsidRDefault="007E3C77" w:rsidP="00661E9B">
      <w:pPr>
        <w:jc w:val="both"/>
        <w:rPr>
          <w:sz w:val="24"/>
          <w:szCs w:val="24"/>
          <w:lang w:val="hy-AM"/>
        </w:rPr>
      </w:pPr>
    </w:p>
    <w:p w:rsidR="007E3C77" w:rsidRPr="00B625D4" w:rsidRDefault="007E3C77" w:rsidP="00661E9B">
      <w:pPr>
        <w:jc w:val="both"/>
        <w:rPr>
          <w:sz w:val="24"/>
          <w:szCs w:val="24"/>
          <w:lang w:val="hy-AM"/>
        </w:rPr>
      </w:pPr>
    </w:p>
    <w:p w:rsidR="007E3C77" w:rsidRPr="00B625D4" w:rsidRDefault="007E3C77" w:rsidP="008453A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625D4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Pr="00B625D4">
        <w:rPr>
          <w:rFonts w:ascii="GHEA Grapalat" w:hAnsi="GHEA Grapalat"/>
          <w:b/>
          <w:sz w:val="24"/>
          <w:szCs w:val="24"/>
          <w:lang w:val="hy-AM"/>
        </w:rPr>
        <w:tab/>
      </w:r>
      <w:r w:rsidRPr="00B625D4">
        <w:rPr>
          <w:rFonts w:ascii="GHEA Grapalat" w:hAnsi="GHEA Grapalat"/>
          <w:b/>
          <w:sz w:val="24"/>
          <w:szCs w:val="24"/>
          <w:lang w:val="hy-AM"/>
        </w:rPr>
        <w:tab/>
      </w:r>
      <w:r w:rsidRPr="00B625D4">
        <w:rPr>
          <w:rFonts w:ascii="GHEA Grapalat" w:hAnsi="GHEA Grapalat"/>
          <w:b/>
          <w:sz w:val="24"/>
          <w:szCs w:val="24"/>
          <w:lang w:val="hy-AM"/>
        </w:rPr>
        <w:tab/>
      </w:r>
      <w:r w:rsidRPr="00B625D4">
        <w:rPr>
          <w:rFonts w:ascii="GHEA Grapalat" w:hAnsi="GHEA Grapalat"/>
          <w:b/>
          <w:sz w:val="24"/>
          <w:szCs w:val="24"/>
          <w:lang w:val="hy-AM"/>
        </w:rPr>
        <w:tab/>
      </w:r>
      <w:r w:rsidRPr="00B625D4">
        <w:rPr>
          <w:rFonts w:ascii="GHEA Grapalat" w:hAnsi="GHEA Grapalat"/>
          <w:b/>
          <w:sz w:val="24"/>
          <w:szCs w:val="24"/>
          <w:lang w:val="hy-AM"/>
        </w:rPr>
        <w:tab/>
        <w:t>ՀԱԿՈԲ ՇԱՀԳԱԼԴՅԱՆ</w:t>
      </w:r>
    </w:p>
    <w:p w:rsidR="003469C5" w:rsidRPr="00B625D4" w:rsidRDefault="003469C5" w:rsidP="00661E9B">
      <w:pPr>
        <w:jc w:val="both"/>
        <w:rPr>
          <w:sz w:val="24"/>
          <w:szCs w:val="24"/>
          <w:lang w:val="hy-AM"/>
        </w:rPr>
      </w:pPr>
    </w:p>
    <w:sectPr w:rsidR="003469C5" w:rsidRPr="00B625D4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02398"/>
    <w:rsid w:val="0002741F"/>
    <w:rsid w:val="000405AB"/>
    <w:rsid w:val="00080A26"/>
    <w:rsid w:val="00110166"/>
    <w:rsid w:val="001F426E"/>
    <w:rsid w:val="00242FAB"/>
    <w:rsid w:val="00334750"/>
    <w:rsid w:val="003469C5"/>
    <w:rsid w:val="00375CB1"/>
    <w:rsid w:val="00394032"/>
    <w:rsid w:val="003C4FF0"/>
    <w:rsid w:val="0047682D"/>
    <w:rsid w:val="004D6190"/>
    <w:rsid w:val="004E0FC0"/>
    <w:rsid w:val="004E550B"/>
    <w:rsid w:val="005548B9"/>
    <w:rsid w:val="00634A71"/>
    <w:rsid w:val="00642FCB"/>
    <w:rsid w:val="00661E9B"/>
    <w:rsid w:val="00662848"/>
    <w:rsid w:val="006A3778"/>
    <w:rsid w:val="007875FB"/>
    <w:rsid w:val="007B1ABB"/>
    <w:rsid w:val="007E3C77"/>
    <w:rsid w:val="007F54AA"/>
    <w:rsid w:val="008453AC"/>
    <w:rsid w:val="008854B9"/>
    <w:rsid w:val="008D45D6"/>
    <w:rsid w:val="00B625D4"/>
    <w:rsid w:val="00C506EB"/>
    <w:rsid w:val="00C96E52"/>
    <w:rsid w:val="00CC1524"/>
    <w:rsid w:val="00CF3E2E"/>
    <w:rsid w:val="00D453C4"/>
    <w:rsid w:val="00D62F97"/>
    <w:rsid w:val="00D720AC"/>
    <w:rsid w:val="00F13350"/>
    <w:rsid w:val="00F828AC"/>
    <w:rsid w:val="00F864B8"/>
    <w:rsid w:val="00FC2740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Arminka</cp:lastModifiedBy>
  <cp:revision>42</cp:revision>
  <cp:lastPrinted>2022-11-10T09:45:00Z</cp:lastPrinted>
  <dcterms:created xsi:type="dcterms:W3CDTF">2022-11-07T06:08:00Z</dcterms:created>
  <dcterms:modified xsi:type="dcterms:W3CDTF">2023-10-06T12:11:00Z</dcterms:modified>
</cp:coreProperties>
</file>