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1C" w:rsidRDefault="000A1B1C" w:rsidP="000A1B1C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</w:pPr>
    </w:p>
    <w:p w:rsidR="000A1B1C" w:rsidRDefault="000A1B1C" w:rsidP="000A1B1C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ՀԻՄՆԱՎՈՐՈՒՄ</w:t>
      </w:r>
    </w:p>
    <w:p w:rsidR="000A1B1C" w:rsidRDefault="000A1B1C" w:rsidP="000A1B1C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ՉԱՐԵՆՑԱՎԱՆ ՀԱՄԱՅՆՔԻ 2023Թ ԲՅՈՒՋԵԻ ՎԱՐՉԱԿԱՆ ՄԱՍԻ ՊԱՀՈՒՍՏԱՅԻՆ ՖՈՆԴԻՑ </w:t>
      </w:r>
    </w:p>
    <w:p w:rsidR="000A1B1C" w:rsidRDefault="000A1B1C" w:rsidP="000A1B1C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ԳՈՒՄԱՐ ՀԱՏԿԱՑՆԵԼՈՒ ՄԱՍԻՆ</w:t>
      </w:r>
    </w:p>
    <w:p w:rsidR="000A1B1C" w:rsidRDefault="000A1B1C" w:rsidP="000A1B1C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</w:p>
    <w:p w:rsidR="000A1B1C" w:rsidRDefault="000A1B1C" w:rsidP="000A1B1C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</w:p>
    <w:p w:rsidR="000A1B1C" w:rsidRDefault="000A1B1C" w:rsidP="000A1B1C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  Ղեկավարվելով ՀՀ Տեղական ինքնակառավարման մասին օրենքի 42-րդ հոդվածի 1-ին մասի 13 կետի դրույթներով առաջարկում ենք համայնքի բյուջեի պահուստային ֆոդից տրամադրել սուբսիդիա համատիրությանը բազմաբնակարան շենքերի նկուղները նորոգելու և կարգաբերելու համար որպես ապաստարան հարմարեցնելու համար</w:t>
      </w:r>
    </w:p>
    <w:p w:rsidR="000A1B1C" w:rsidRDefault="000A1B1C" w:rsidP="000A1B1C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13) կազմակերպում է համայնքի կոմունալ տնտեսության աշխատանքը, ապահովում է համայնքի սեփականություն հանդիսացող բնակելի տների և ոչ բնակելի տարածքների, հանրակացարանների, վարչական շենքերի և այլ շինությունների պահպանումը, շահագործումը, կազմակերպում է դրանց նորոգումը.</w:t>
      </w:r>
    </w:p>
    <w:p w:rsidR="000A1B1C" w:rsidRDefault="000A1B1C" w:rsidP="000A1B1C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</w:p>
    <w:p w:rsidR="000A1B1C" w:rsidRDefault="000A1B1C" w:rsidP="000A1B1C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</w:p>
    <w:p w:rsidR="000A1B1C" w:rsidRDefault="000A1B1C" w:rsidP="000A1B1C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</w:p>
    <w:p w:rsidR="000A1B1C" w:rsidRDefault="000A1B1C" w:rsidP="000A1B1C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Իրավական ակտի</w:t>
      </w:r>
      <w:r>
        <w:rPr>
          <w:rFonts w:ascii="Courier New" w:eastAsia="Times New Roman" w:hAnsi="Courier New" w:cs="Courier New"/>
          <w:b/>
          <w:bCs/>
          <w:sz w:val="24"/>
          <w:szCs w:val="24"/>
          <w:lang w:val="hy-AM" w:eastAsia="ru-RU"/>
        </w:rPr>
        <w:t> 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ընդունման կապակցությամբ այլ իրավական ակտերի ընդունման անհրաժեշտության մասին.</w:t>
      </w:r>
    </w:p>
    <w:p w:rsidR="000A1B1C" w:rsidRDefault="000A1B1C" w:rsidP="000A1B1C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lang w:val="hy-AM" w:eastAsia="ru-RU"/>
        </w:rPr>
        <w:t> 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Ավագանու որոշման ընդունման կապակցությամբ այլ իրավական ակտերի ընդունման անհրաժեշտություն չի առաջանում:</w:t>
      </w:r>
    </w:p>
    <w:p w:rsidR="000A1B1C" w:rsidRDefault="000A1B1C" w:rsidP="000A1B1C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0A1B1C" w:rsidRDefault="000A1B1C" w:rsidP="000A1B1C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Իրավական ակտի ընդունման կապակցությամբ</w:t>
      </w:r>
      <w:r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բյուջեում եկամուտների և ծախսերի ավելացման կամ նվազեցման մասին.</w:t>
      </w:r>
    </w:p>
    <w:p w:rsidR="000A1B1C" w:rsidRDefault="000A1B1C" w:rsidP="000A1B1C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0A1B1C" w:rsidRDefault="000A1B1C" w:rsidP="000A1B1C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>
        <w:rPr>
          <w:rFonts w:ascii="GHEA Grapalat" w:eastAsia="Times New Roman" w:hAnsi="GHEA Grapalat" w:cs="Arial AMU"/>
          <w:sz w:val="24"/>
          <w:szCs w:val="24"/>
          <w:lang w:val="hy-AM" w:eastAsia="ru-RU"/>
        </w:rPr>
        <w:t>ախագծի ընդունման կապակցությամբ Չարենցավան համայնքի բյուջեում ծախսերի  փոփոխություն չի նախատեսվում:</w:t>
      </w:r>
    </w:p>
    <w:p w:rsidR="000A1B1C" w:rsidRDefault="000A1B1C" w:rsidP="000A1B1C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</w:p>
    <w:p w:rsidR="000A1B1C" w:rsidRDefault="000A1B1C" w:rsidP="000A1B1C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</w:p>
    <w:p w:rsidR="000A1B1C" w:rsidRDefault="000A1B1C" w:rsidP="000A1B1C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</w:p>
    <w:p w:rsidR="000A1B1C" w:rsidRDefault="000A1B1C" w:rsidP="000A1B1C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</w:p>
    <w:p w:rsidR="000A1B1C" w:rsidRDefault="000A1B1C" w:rsidP="000A1B1C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</w:p>
    <w:p w:rsidR="000A1B1C" w:rsidRDefault="000A1B1C" w:rsidP="000A1B1C">
      <w:pPr>
        <w:jc w:val="both"/>
        <w:rPr>
          <w:rFonts w:ascii="GHEA Grapalat" w:eastAsiaTheme="minorEastAsia" w:hAnsi="GHEA Grapalat" w:cs="Sylfaen"/>
          <w:lang w:val="hy-AM" w:eastAsia="ru-RU"/>
        </w:rPr>
      </w:pPr>
      <w:r>
        <w:rPr>
          <w:rFonts w:ascii="GHEA Grapalat" w:eastAsiaTheme="minorEastAsia" w:hAnsi="GHEA Grapalat"/>
          <w:sz w:val="20"/>
          <w:szCs w:val="20"/>
          <w:lang w:val="hy-AM" w:eastAsia="ru-RU"/>
        </w:rPr>
        <w:t>«ՔՊ» ԽՄԲԱԿՑՈՒԹՅԱՆ ՂԵԿԱՎԱՐ՝  Ա</w:t>
      </w:r>
      <w:r>
        <w:rPr>
          <w:rFonts w:ascii="Cambria Math" w:eastAsiaTheme="minorEastAsia" w:hAnsi="Cambria Math" w:cs="Cambria Math"/>
          <w:sz w:val="20"/>
          <w:szCs w:val="20"/>
          <w:lang w:val="hy-AM" w:eastAsia="ru-RU"/>
        </w:rPr>
        <w:t xml:space="preserve">. </w:t>
      </w:r>
      <w:r>
        <w:rPr>
          <w:rFonts w:ascii="GHEA Grapalat" w:eastAsiaTheme="minorEastAsia" w:hAnsi="GHEA Grapalat"/>
          <w:sz w:val="20"/>
          <w:szCs w:val="20"/>
          <w:lang w:val="hy-AM" w:eastAsia="ru-RU"/>
        </w:rPr>
        <w:t>ԳԱԼՍՏՅԱՆ</w:t>
      </w:r>
      <w:bookmarkStart w:id="0" w:name="_GoBack"/>
      <w:bookmarkEnd w:id="0"/>
      <w:r>
        <w:rPr>
          <w:rFonts w:ascii="GHEA Grapalat" w:eastAsiaTheme="minorEastAsia" w:hAnsi="GHEA Grapalat"/>
          <w:lang w:val="hy-AM" w:eastAsia="ru-RU"/>
        </w:rPr>
        <w:t xml:space="preserve"> </w:t>
      </w:r>
    </w:p>
    <w:p w:rsidR="000A1B1C" w:rsidRDefault="000A1B1C" w:rsidP="000A1B1C">
      <w:pPr>
        <w:ind w:left="-567"/>
        <w:jc w:val="both"/>
        <w:rPr>
          <w:b/>
          <w:i/>
          <w:lang w:val="hy-AM"/>
        </w:rPr>
      </w:pPr>
      <w:r>
        <w:rPr>
          <w:rFonts w:ascii="GHEA Grapalat" w:eastAsiaTheme="minorEastAsia" w:hAnsi="GHEA Grapalat"/>
          <w:sz w:val="24"/>
          <w:szCs w:val="24"/>
          <w:lang w:val="hy-AM" w:eastAsia="ru-RU"/>
        </w:rPr>
        <w:t xml:space="preserve">      </w:t>
      </w:r>
      <w:r>
        <w:rPr>
          <w:rFonts w:ascii="GHEA Grapalat" w:eastAsiaTheme="minorEastAsia" w:hAnsi="GHEA Grapalat"/>
          <w:sz w:val="24"/>
          <w:szCs w:val="24"/>
          <w:lang w:val="hy-AM" w:eastAsia="ru-RU"/>
        </w:rPr>
        <w:tab/>
      </w:r>
      <w:r>
        <w:rPr>
          <w:rFonts w:eastAsiaTheme="minorEastAsia"/>
          <w:sz w:val="24"/>
          <w:szCs w:val="24"/>
          <w:lang w:val="hy-AM" w:eastAsia="ru-RU"/>
        </w:rPr>
        <w:br/>
      </w:r>
    </w:p>
    <w:p w:rsidR="000A1B1C" w:rsidRDefault="000A1B1C" w:rsidP="000A1B1C">
      <w:pPr>
        <w:ind w:left="-567"/>
        <w:jc w:val="both"/>
        <w:rPr>
          <w:b/>
          <w:i/>
          <w:lang w:val="hy-AM"/>
        </w:rPr>
      </w:pPr>
    </w:p>
    <w:p w:rsidR="000A1B1C" w:rsidRDefault="000A1B1C" w:rsidP="000A1B1C">
      <w:pPr>
        <w:ind w:left="-567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62022E" w:rsidRDefault="0062022E"/>
    <w:sectPr w:rsidR="00620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9E"/>
    <w:rsid w:val="000A1B1C"/>
    <w:rsid w:val="0028609E"/>
    <w:rsid w:val="0062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Arminka</dc:creator>
  <cp:keywords/>
  <dc:description/>
  <cp:lastModifiedBy>Arminka</cp:lastModifiedBy>
  <cp:revision>3</cp:revision>
  <dcterms:created xsi:type="dcterms:W3CDTF">2023-05-25T11:09:00Z</dcterms:created>
  <dcterms:modified xsi:type="dcterms:W3CDTF">2023-05-25T11:09:00Z</dcterms:modified>
</cp:coreProperties>
</file>